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0197" w14:textId="77777777" w:rsidR="00C44B7D" w:rsidRPr="003B3716" w:rsidRDefault="00117085" w:rsidP="003B3716">
      <w:pPr>
        <w:jc w:val="center"/>
        <w:rPr>
          <w:b/>
          <w:sz w:val="36"/>
          <w:szCs w:val="36"/>
        </w:rPr>
      </w:pPr>
      <w:r w:rsidRPr="003B3716">
        <w:rPr>
          <w:b/>
          <w:sz w:val="36"/>
          <w:szCs w:val="36"/>
        </w:rPr>
        <w:t>List of Acronyms</w:t>
      </w:r>
    </w:p>
    <w:p w14:paraId="1F5EB5D4" w14:textId="77777777" w:rsidR="00117085" w:rsidRDefault="00117085"/>
    <w:p w14:paraId="0C654B10" w14:textId="368AE450" w:rsidR="003B3716" w:rsidRDefault="003B3716" w:rsidP="003B3716">
      <w:pPr>
        <w:jc w:val="center"/>
      </w:pPr>
      <w:r>
        <w:t>If you encounter acronyms used on campus that aren’t listed here, please click on the link on the faculty resource page to request it to be added to the list!</w:t>
      </w:r>
    </w:p>
    <w:p w14:paraId="24FD5D9C" w14:textId="77777777" w:rsidR="003B3716" w:rsidRDefault="003B3716"/>
    <w:p w14:paraId="0D96A212" w14:textId="66D4554B" w:rsidR="00E25504" w:rsidRDefault="00E25504">
      <w:r>
        <w:t>2910</w:t>
      </w:r>
      <w:r>
        <w:tab/>
      </w:r>
      <w:r>
        <w:tab/>
        <w:t>Computer Help Desk</w:t>
      </w:r>
    </w:p>
    <w:p w14:paraId="0A2C88BD" w14:textId="1F27E112" w:rsidR="00646A57" w:rsidRDefault="00646A57">
      <w:r>
        <w:t>A&amp;S</w:t>
      </w:r>
      <w:r>
        <w:tab/>
      </w:r>
      <w:r>
        <w:tab/>
        <w:t>Arts &amp; Sciences, College</w:t>
      </w:r>
    </w:p>
    <w:p w14:paraId="21BC4DF7" w14:textId="792D895A" w:rsidR="00427B3D" w:rsidRDefault="00427B3D">
      <w:r>
        <w:t>AAC</w:t>
      </w:r>
      <w:r>
        <w:tab/>
      </w:r>
      <w:r>
        <w:tab/>
        <w:t>Academic Affairs Committee of the Faculty Senate</w:t>
      </w:r>
    </w:p>
    <w:p w14:paraId="69866478" w14:textId="57F2439C" w:rsidR="00646A57" w:rsidRDefault="00646A57">
      <w:r>
        <w:t>AP</w:t>
      </w:r>
      <w:r>
        <w:tab/>
      </w:r>
      <w:r>
        <w:tab/>
        <w:t>Advanced Placement</w:t>
      </w:r>
    </w:p>
    <w:p w14:paraId="63C93711" w14:textId="041889DF" w:rsidR="00646A57" w:rsidRDefault="00646A57">
      <w:r>
        <w:t>API</w:t>
      </w:r>
      <w:r>
        <w:tab/>
      </w:r>
      <w:r>
        <w:tab/>
        <w:t>Academic Program Inventory</w:t>
      </w:r>
    </w:p>
    <w:p w14:paraId="7A84EB40" w14:textId="191CA400" w:rsidR="00646A57" w:rsidRDefault="00646A57">
      <w:r>
        <w:t>BCOE</w:t>
      </w:r>
      <w:r w:rsidR="00427B3D">
        <w:tab/>
      </w:r>
      <w:r w:rsidR="00427B3D">
        <w:tab/>
        <w:t>Bayh College of Education</w:t>
      </w:r>
    </w:p>
    <w:p w14:paraId="39528176" w14:textId="62FB38E8" w:rsidR="00646A57" w:rsidRDefault="00646A57">
      <w:r>
        <w:t>CAAC</w:t>
      </w:r>
      <w:r w:rsidR="00427B3D">
        <w:tab/>
      </w:r>
      <w:r w:rsidR="00427B3D">
        <w:tab/>
        <w:t>Curriculum Academic Affairs Committee of the Faculty Senate</w:t>
      </w:r>
    </w:p>
    <w:p w14:paraId="6B7B2459" w14:textId="059A3CDE" w:rsidR="00E25504" w:rsidRDefault="00E25504">
      <w:r>
        <w:t>CAEP</w:t>
      </w:r>
      <w:r>
        <w:tab/>
      </w:r>
      <w:r>
        <w:tab/>
        <w:t>Council for the Accreditation of Educator Preparation</w:t>
      </w:r>
    </w:p>
    <w:p w14:paraId="2D3D5021" w14:textId="045D5574" w:rsidR="00646A57" w:rsidRDefault="00646A57">
      <w:r>
        <w:t>CAPS</w:t>
      </w:r>
      <w:r w:rsidR="00427B3D">
        <w:tab/>
      </w:r>
      <w:r w:rsidR="00427B3D">
        <w:tab/>
        <w:t>Course and Program Changes</w:t>
      </w:r>
    </w:p>
    <w:p w14:paraId="647F605C" w14:textId="0BA406A8" w:rsidR="00646A57" w:rsidRDefault="00646A57">
      <w:r>
        <w:t>CAS</w:t>
      </w:r>
      <w:r w:rsidR="00427B3D">
        <w:tab/>
      </w:r>
      <w:r w:rsidR="00427B3D">
        <w:tab/>
        <w:t>College of Arts &amp; Sciences</w:t>
      </w:r>
    </w:p>
    <w:p w14:paraId="2E6AC054" w14:textId="50611D52" w:rsidR="00B448F2" w:rsidRDefault="00B448F2">
      <w:r>
        <w:t>CGPS</w:t>
      </w:r>
      <w:r>
        <w:tab/>
      </w:r>
      <w:r>
        <w:tab/>
        <w:t>College of Graduate and Professional Studies</w:t>
      </w:r>
    </w:p>
    <w:p w14:paraId="6B3F83B1" w14:textId="1F9792CD" w:rsidR="00D61025" w:rsidRDefault="00D61025" w:rsidP="00D61025">
      <w:pPr>
        <w:ind w:left="1440" w:hanging="1440"/>
      </w:pPr>
      <w:r>
        <w:t>CIP</w:t>
      </w:r>
      <w:r>
        <w:tab/>
        <w:t>Classification of Instructional Programs (maintained by the National Center for Education Statistics)</w:t>
      </w:r>
    </w:p>
    <w:p w14:paraId="5EED0FCC" w14:textId="4783ECCF" w:rsidR="005B34BA" w:rsidRDefault="005B34BA">
      <w:r>
        <w:t>CMS</w:t>
      </w:r>
      <w:r>
        <w:tab/>
      </w:r>
      <w:r>
        <w:tab/>
        <w:t>Course Management System</w:t>
      </w:r>
    </w:p>
    <w:p w14:paraId="1422C650" w14:textId="2EA00165" w:rsidR="00646A57" w:rsidRDefault="00646A57">
      <w:r>
        <w:t>CNHHS</w:t>
      </w:r>
      <w:r w:rsidR="00427B3D">
        <w:tab/>
        <w:t>College of Nursing, Health and Human Services</w:t>
      </w:r>
    </w:p>
    <w:p w14:paraId="72F7F026" w14:textId="4B625988" w:rsidR="00646A57" w:rsidRDefault="00646A57">
      <w:r>
        <w:t>COT</w:t>
      </w:r>
      <w:r w:rsidR="00427B3D">
        <w:tab/>
      </w:r>
      <w:r w:rsidR="00427B3D">
        <w:tab/>
        <w:t>College of Technology</w:t>
      </w:r>
    </w:p>
    <w:p w14:paraId="2437C7AC" w14:textId="17118815" w:rsidR="00646A57" w:rsidRDefault="00646A57">
      <w:r>
        <w:t>CRN</w:t>
      </w:r>
      <w:r w:rsidR="00427B3D">
        <w:tab/>
      </w:r>
      <w:r w:rsidR="00427B3D">
        <w:tab/>
        <w:t>Course Reference Number</w:t>
      </w:r>
    </w:p>
    <w:p w14:paraId="1400DCE9" w14:textId="00279F1B" w:rsidR="00103E19" w:rsidRDefault="00103E19">
      <w:r>
        <w:t>CSS</w:t>
      </w:r>
      <w:r>
        <w:tab/>
      </w:r>
      <w:r>
        <w:tab/>
        <w:t>Center for Student Success</w:t>
      </w:r>
    </w:p>
    <w:p w14:paraId="40BAE980" w14:textId="5D3FE4F5" w:rsidR="00103E19" w:rsidRDefault="00103E19">
      <w:r>
        <w:t>DARS</w:t>
      </w:r>
      <w:r>
        <w:tab/>
      </w:r>
      <w:r>
        <w:tab/>
        <w:t>Degree Audit Reporting System (old degree audit system)</w:t>
      </w:r>
    </w:p>
    <w:p w14:paraId="0AF3E87B" w14:textId="169E40A8" w:rsidR="00646A57" w:rsidRDefault="00646A57">
      <w:r>
        <w:t>DF</w:t>
      </w:r>
      <w:r w:rsidR="00427B3D">
        <w:tab/>
      </w:r>
      <w:r w:rsidR="00427B3D">
        <w:tab/>
        <w:t>Drop Fail</w:t>
      </w:r>
    </w:p>
    <w:p w14:paraId="4A2A65BD" w14:textId="50233B41" w:rsidR="00646A57" w:rsidRDefault="00646A57">
      <w:r>
        <w:t>DP</w:t>
      </w:r>
      <w:r w:rsidR="00427B3D">
        <w:tab/>
      </w:r>
      <w:r w:rsidR="00427B3D">
        <w:tab/>
        <w:t>Drop Pass</w:t>
      </w:r>
    </w:p>
    <w:p w14:paraId="578DE032" w14:textId="72A51EBA" w:rsidR="00646A57" w:rsidRDefault="00646A57">
      <w:r>
        <w:t>ESR</w:t>
      </w:r>
      <w:r w:rsidR="00427B3D">
        <w:tab/>
      </w:r>
      <w:r w:rsidR="00427B3D">
        <w:tab/>
        <w:t>Ethics and Social Responsibility (Foundational Studies)</w:t>
      </w:r>
    </w:p>
    <w:p w14:paraId="78DEC483" w14:textId="6EA83D4D" w:rsidR="00646A57" w:rsidRDefault="00646A57">
      <w:r>
        <w:t>FAC</w:t>
      </w:r>
      <w:r w:rsidR="00427B3D">
        <w:tab/>
      </w:r>
      <w:r w:rsidR="00427B3D">
        <w:tab/>
        <w:t>Faculty Affairs Committee of the Faculty Senate</w:t>
      </w:r>
    </w:p>
    <w:p w14:paraId="208F9AE8" w14:textId="40367BBD" w:rsidR="00464ABE" w:rsidRDefault="00464ABE">
      <w:r>
        <w:t>FAD</w:t>
      </w:r>
      <w:r>
        <w:tab/>
      </w:r>
      <w:r>
        <w:tab/>
        <w:t>Faculty Activities Database</w:t>
      </w:r>
    </w:p>
    <w:p w14:paraId="4744A6BD" w14:textId="10FAAA3B" w:rsidR="00427B3D" w:rsidRDefault="00646A57">
      <w:r>
        <w:t>FCTE</w:t>
      </w:r>
      <w:r w:rsidR="00427B3D">
        <w:tab/>
      </w:r>
      <w:r w:rsidR="00427B3D">
        <w:tab/>
        <w:t>Faculty Center for Teaching Excellence</w:t>
      </w:r>
    </w:p>
    <w:p w14:paraId="6839D679" w14:textId="7B614BB5" w:rsidR="00646A57" w:rsidRDefault="00646A57">
      <w:r>
        <w:t>FERPA</w:t>
      </w:r>
      <w:r w:rsidR="00427B3D">
        <w:tab/>
      </w:r>
      <w:r w:rsidR="00427B3D">
        <w:tab/>
        <w:t>Family Educational Rights and Privacy Act</w:t>
      </w:r>
    </w:p>
    <w:p w14:paraId="4398B7E9" w14:textId="5EA25A62" w:rsidR="00427B3D" w:rsidRDefault="00427B3D">
      <w:r>
        <w:t>FS</w:t>
      </w:r>
      <w:r>
        <w:tab/>
      </w:r>
      <w:r>
        <w:tab/>
        <w:t>Foundational Studies</w:t>
      </w:r>
    </w:p>
    <w:p w14:paraId="706EA382" w14:textId="5F83B221" w:rsidR="00062B71" w:rsidRDefault="00062B71">
      <w:r>
        <w:t>FTE</w:t>
      </w:r>
      <w:r>
        <w:tab/>
      </w:r>
      <w:r>
        <w:tab/>
        <w:t>Full-time Equivalent</w:t>
      </w:r>
      <w:bookmarkStart w:id="0" w:name="_GoBack"/>
      <w:bookmarkEnd w:id="0"/>
    </w:p>
    <w:p w14:paraId="0DE5CD5B" w14:textId="076BB645" w:rsidR="00646A57" w:rsidRDefault="00646A57">
      <w:r>
        <w:t>GPCD</w:t>
      </w:r>
      <w:r w:rsidR="00B448F2">
        <w:tab/>
      </w:r>
      <w:r w:rsidR="00B448F2">
        <w:tab/>
        <w:t>Global Perspectives and Cultural Diversity (Foundational Studies)</w:t>
      </w:r>
    </w:p>
    <w:p w14:paraId="4403D707" w14:textId="014B09E8" w:rsidR="00646A57" w:rsidRDefault="00646A57">
      <w:r>
        <w:t>HIST</w:t>
      </w:r>
      <w:r w:rsidR="00B448F2">
        <w:tab/>
      </w:r>
      <w:r w:rsidR="00B448F2">
        <w:tab/>
        <w:t>Historical Studies (Foundational Studies)</w:t>
      </w:r>
    </w:p>
    <w:p w14:paraId="625CFF82" w14:textId="7533FDD0" w:rsidR="00646A57" w:rsidRDefault="00646A57">
      <w:r>
        <w:t>HLC</w:t>
      </w:r>
      <w:r w:rsidR="00B448F2">
        <w:tab/>
      </w:r>
      <w:r w:rsidR="00B448F2">
        <w:tab/>
        <w:t>Higher Learning Commission</w:t>
      </w:r>
      <w:r w:rsidR="006D295C">
        <w:t xml:space="preserve"> (North Central Association)</w:t>
      </w:r>
    </w:p>
    <w:p w14:paraId="24C30182" w14:textId="669CFC30" w:rsidR="00646A57" w:rsidRDefault="00646A57">
      <w:r>
        <w:t>HMSU</w:t>
      </w:r>
      <w:r w:rsidR="006D295C">
        <w:tab/>
      </w:r>
      <w:r w:rsidR="006D295C">
        <w:tab/>
        <w:t>Hulman Memorial Student Union</w:t>
      </w:r>
    </w:p>
    <w:p w14:paraId="681DA58D" w14:textId="2F839F5F" w:rsidR="00646A57" w:rsidRDefault="00646A57">
      <w:r>
        <w:t>ICHE</w:t>
      </w:r>
      <w:r w:rsidR="006D295C">
        <w:tab/>
      </w:r>
      <w:r w:rsidR="006D295C">
        <w:tab/>
        <w:t>Indiana Commission of Higher Education</w:t>
      </w:r>
    </w:p>
    <w:p w14:paraId="415BD57B" w14:textId="6785C27F" w:rsidR="00646A57" w:rsidRDefault="00646A57">
      <w:r>
        <w:t>LDA</w:t>
      </w:r>
      <w:r w:rsidR="006D295C">
        <w:tab/>
      </w:r>
      <w:r w:rsidR="006D295C">
        <w:tab/>
        <w:t>Last Date of Attendance</w:t>
      </w:r>
    </w:p>
    <w:p w14:paraId="7B19AC11" w14:textId="69A72AE1" w:rsidR="00646A57" w:rsidRDefault="00646A57">
      <w:r>
        <w:t>LEAP</w:t>
      </w:r>
      <w:r w:rsidR="00312B0E">
        <w:tab/>
      </w:r>
      <w:r w:rsidR="00312B0E">
        <w:tab/>
        <w:t>Learn-Engage-Achieve-Persist Summer Bridge Program</w:t>
      </w:r>
    </w:p>
    <w:p w14:paraId="2B20AA07" w14:textId="1F278671" w:rsidR="005B34BA" w:rsidRDefault="005B34BA">
      <w:r>
        <w:t>LMS</w:t>
      </w:r>
      <w:r>
        <w:tab/>
      </w:r>
      <w:r>
        <w:tab/>
        <w:t>Learning Management System</w:t>
      </w:r>
    </w:p>
    <w:p w14:paraId="22EB06F5" w14:textId="1D1155AF" w:rsidR="00646A57" w:rsidRDefault="00646A57">
      <w:r>
        <w:t>LS</w:t>
      </w:r>
      <w:r w:rsidR="00312B0E">
        <w:tab/>
      </w:r>
      <w:r w:rsidR="00312B0E">
        <w:tab/>
        <w:t>Literary Studies (Foundational Studies)</w:t>
      </w:r>
    </w:p>
    <w:p w14:paraId="2D76A55E" w14:textId="3DC6EBEE" w:rsidR="00646A57" w:rsidRDefault="00646A57">
      <w:r>
        <w:t>MAPS</w:t>
      </w:r>
      <w:r w:rsidR="00E25504">
        <w:tab/>
      </w:r>
      <w:r w:rsidR="00E25504">
        <w:tab/>
        <w:t>Mentoring Assistance for Prospective Scholars</w:t>
      </w:r>
    </w:p>
    <w:p w14:paraId="0B0F74BA" w14:textId="6AFDB399" w:rsidR="00103E19" w:rsidRDefault="00103E19">
      <w:r>
        <w:t>MWC</w:t>
      </w:r>
      <w:r>
        <w:tab/>
      </w:r>
      <w:r>
        <w:tab/>
        <w:t>Math and Writing Center</w:t>
      </w:r>
    </w:p>
    <w:p w14:paraId="26A1A5A2" w14:textId="225C0F12" w:rsidR="00103E19" w:rsidRDefault="00103E19">
      <w:r>
        <w:t>MySAM</w:t>
      </w:r>
      <w:r>
        <w:tab/>
        <w:t>Student Academic Map (new degree audit system)</w:t>
      </w:r>
    </w:p>
    <w:p w14:paraId="3BB2E21D" w14:textId="1355DC8F" w:rsidR="00646A57" w:rsidRDefault="00646A57">
      <w:r>
        <w:t>NCA</w:t>
      </w:r>
      <w:r w:rsidR="00E25504">
        <w:tab/>
      </w:r>
      <w:r w:rsidR="00E25504">
        <w:tab/>
        <w:t>North Central Association</w:t>
      </w:r>
    </w:p>
    <w:p w14:paraId="3E70FB95" w14:textId="1C11A1DC" w:rsidR="00646A57" w:rsidRDefault="00646A57">
      <w:r>
        <w:t>NCATE</w:t>
      </w:r>
      <w:r w:rsidR="00E25504">
        <w:tab/>
        <w:t>National Council for Accreditation of Teacher Education (now CAEP)</w:t>
      </w:r>
    </w:p>
    <w:p w14:paraId="0F7066C9" w14:textId="091DCAB9" w:rsidR="00646A57" w:rsidRDefault="00646A57">
      <w:r>
        <w:t>NFO</w:t>
      </w:r>
      <w:r w:rsidR="00E25504">
        <w:tab/>
      </w:r>
      <w:r w:rsidR="00E25504">
        <w:tab/>
        <w:t>New Faculty Orientation</w:t>
      </w:r>
    </w:p>
    <w:p w14:paraId="6623F6D2" w14:textId="56F6C5EA" w:rsidR="00646A57" w:rsidRDefault="00646A57">
      <w:r>
        <w:t>NSO</w:t>
      </w:r>
      <w:r w:rsidR="00E25504">
        <w:tab/>
      </w:r>
      <w:r w:rsidR="00E25504">
        <w:tab/>
        <w:t>New Student Orienation</w:t>
      </w:r>
    </w:p>
    <w:p w14:paraId="43D38744" w14:textId="54139060" w:rsidR="00D47A7C" w:rsidRDefault="00D47A7C">
      <w:r>
        <w:t>OIT</w:t>
      </w:r>
      <w:r w:rsidR="00E25504">
        <w:tab/>
      </w:r>
      <w:r w:rsidR="00E25504">
        <w:tab/>
        <w:t>Office of Information Technology</w:t>
      </w:r>
    </w:p>
    <w:p w14:paraId="3E6BA778" w14:textId="43046FCD" w:rsidR="00E25504" w:rsidRDefault="00E25504">
      <w:r>
        <w:lastRenderedPageBreak/>
        <w:t>PAC</w:t>
      </w:r>
      <w:r>
        <w:tab/>
      </w:r>
      <w:r>
        <w:tab/>
        <w:t>Provost Advisory Council</w:t>
      </w:r>
    </w:p>
    <w:p w14:paraId="0CC0D346" w14:textId="193C6E99" w:rsidR="00646A57" w:rsidRDefault="00646A57">
      <w:r>
        <w:t>SAC</w:t>
      </w:r>
      <w:r w:rsidR="00E25504">
        <w:tab/>
      </w:r>
      <w:r w:rsidR="00E25504">
        <w:tab/>
        <w:t>Student Academic Affairs Committee of the Faculty Senate</w:t>
      </w:r>
    </w:p>
    <w:p w14:paraId="5C75D701" w14:textId="1C41D0B5" w:rsidR="00646A57" w:rsidRDefault="00646A57">
      <w:r>
        <w:t>SAP</w:t>
      </w:r>
      <w:r w:rsidR="00E25504">
        <w:tab/>
      </w:r>
      <w:r w:rsidR="00E25504">
        <w:tab/>
        <w:t>Satisfactory Academic Progress for purposes of financial aid</w:t>
      </w:r>
    </w:p>
    <w:p w14:paraId="6B95DA52" w14:textId="6EE55EB1" w:rsidR="00062B71" w:rsidRDefault="00062B71">
      <w:r>
        <w:t>SCH</w:t>
      </w:r>
      <w:r>
        <w:tab/>
      </w:r>
      <w:r>
        <w:tab/>
        <w:t>Student Credit Hours</w:t>
      </w:r>
    </w:p>
    <w:p w14:paraId="5369FDA8" w14:textId="23F0834D" w:rsidR="00646A57" w:rsidRDefault="00646A57">
      <w:r>
        <w:t>SCOB</w:t>
      </w:r>
      <w:r w:rsidR="00E25504">
        <w:tab/>
      </w:r>
      <w:r w:rsidR="00E25504">
        <w:tab/>
        <w:t>Scott College of Business</w:t>
      </w:r>
    </w:p>
    <w:p w14:paraId="2FC63282" w14:textId="14930E68" w:rsidR="00646A57" w:rsidRDefault="00646A57">
      <w:r>
        <w:t>SEVIS</w:t>
      </w:r>
      <w:r w:rsidR="00E25504">
        <w:tab/>
      </w:r>
      <w:r w:rsidR="00E25504">
        <w:tab/>
        <w:t>Student and Exchange Visitor Information System</w:t>
      </w:r>
    </w:p>
    <w:p w14:paraId="7ACC4094" w14:textId="689C5A89" w:rsidR="00427B3D" w:rsidRDefault="00427B3D">
      <w:r>
        <w:t>TEC</w:t>
      </w:r>
      <w:r w:rsidR="00E25504">
        <w:tab/>
      </w:r>
      <w:r w:rsidR="00E25504">
        <w:tab/>
        <w:t>Teacher Education Committee</w:t>
      </w:r>
    </w:p>
    <w:p w14:paraId="618C6357" w14:textId="514A20CC" w:rsidR="00646A57" w:rsidRDefault="00646A57">
      <w:r>
        <w:t>UC</w:t>
      </w:r>
      <w:r w:rsidR="00E25504">
        <w:tab/>
      </w:r>
      <w:r w:rsidR="00E25504">
        <w:tab/>
        <w:t>University College</w:t>
      </w:r>
    </w:p>
    <w:p w14:paraId="61CBF0B2" w14:textId="5744EB1D" w:rsidR="00646A57" w:rsidRDefault="00646A57">
      <w:r>
        <w:t>UDIE</w:t>
      </w:r>
      <w:r w:rsidR="00E25504">
        <w:tab/>
      </w:r>
      <w:r w:rsidR="00E25504">
        <w:tab/>
        <w:t>Upper Division Integrative Electives (Foundational Studies)</w:t>
      </w:r>
    </w:p>
    <w:p w14:paraId="67DDD2AD" w14:textId="09FCA156" w:rsidR="00646A57" w:rsidRDefault="00646A57">
      <w:r>
        <w:t>UP</w:t>
      </w:r>
      <w:r w:rsidR="00E25504">
        <w:tab/>
      </w:r>
      <w:r w:rsidR="00E25504">
        <w:tab/>
        <w:t>Unbounded Possibilities</w:t>
      </w:r>
    </w:p>
    <w:p w14:paraId="43E813E9" w14:textId="3BC62600" w:rsidR="00646A57" w:rsidRDefault="00646A57">
      <w:r>
        <w:t>WF</w:t>
      </w:r>
      <w:r w:rsidR="00E25504">
        <w:tab/>
      </w:r>
      <w:r w:rsidR="00E25504">
        <w:tab/>
        <w:t>Withdraw Failing</w:t>
      </w:r>
    </w:p>
    <w:p w14:paraId="39509C0D" w14:textId="3BACABF6" w:rsidR="00646A57" w:rsidRDefault="00646A57">
      <w:r>
        <w:t>WP</w:t>
      </w:r>
      <w:r w:rsidR="00E25504">
        <w:tab/>
      </w:r>
      <w:r w:rsidR="00E25504">
        <w:tab/>
        <w:t>Withdraw Passing</w:t>
      </w:r>
    </w:p>
    <w:p w14:paraId="27BCF1E4" w14:textId="77777777" w:rsidR="000A1419" w:rsidRDefault="000A1419"/>
    <w:p w14:paraId="16986FE1" w14:textId="77777777" w:rsidR="00117085" w:rsidRDefault="00117085"/>
    <w:sectPr w:rsidR="00117085" w:rsidSect="004E03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85"/>
    <w:rsid w:val="00062B71"/>
    <w:rsid w:val="000A1419"/>
    <w:rsid w:val="00103E19"/>
    <w:rsid w:val="00117085"/>
    <w:rsid w:val="00173953"/>
    <w:rsid w:val="00312B0E"/>
    <w:rsid w:val="003B3716"/>
    <w:rsid w:val="00427B3D"/>
    <w:rsid w:val="00464ABE"/>
    <w:rsid w:val="0049618F"/>
    <w:rsid w:val="004E0351"/>
    <w:rsid w:val="005B34BA"/>
    <w:rsid w:val="00646A57"/>
    <w:rsid w:val="006D295C"/>
    <w:rsid w:val="008721A7"/>
    <w:rsid w:val="0092065F"/>
    <w:rsid w:val="00B448F2"/>
    <w:rsid w:val="00C44B7D"/>
    <w:rsid w:val="00C761C4"/>
    <w:rsid w:val="00D10570"/>
    <w:rsid w:val="00D47A7C"/>
    <w:rsid w:val="00D61025"/>
    <w:rsid w:val="00E25504"/>
    <w:rsid w:val="00F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B29E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372</Words>
  <Characters>2123</Characters>
  <Application>Microsoft Macintosh Word</Application>
  <DocSecurity>0</DocSecurity>
  <Lines>17</Lines>
  <Paragraphs>4</Paragraphs>
  <ScaleCrop>false</ScaleCrop>
  <Company>Indiana State University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Powers</dc:creator>
  <cp:keywords/>
  <dc:description/>
  <cp:lastModifiedBy>Susan Powers</cp:lastModifiedBy>
  <cp:revision>18</cp:revision>
  <dcterms:created xsi:type="dcterms:W3CDTF">2014-06-16T19:26:00Z</dcterms:created>
  <dcterms:modified xsi:type="dcterms:W3CDTF">2016-02-10T21:26:00Z</dcterms:modified>
</cp:coreProperties>
</file>