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3774" w14:textId="77777777" w:rsidR="007960F4" w:rsidRPr="00794276" w:rsidRDefault="007960F4" w:rsidP="00794276">
      <w:pPr>
        <w:pStyle w:val="NoSpacing"/>
        <w:jc w:val="center"/>
        <w:rPr>
          <w:rFonts w:ascii="Times New Roman" w:hAnsi="Times New Roman"/>
          <w:sz w:val="32"/>
          <w:szCs w:val="24"/>
        </w:rPr>
      </w:pPr>
      <w:r w:rsidRPr="00794276">
        <w:rPr>
          <w:rFonts w:ascii="Times New Roman" w:hAnsi="Times New Roman"/>
          <w:sz w:val="32"/>
          <w:szCs w:val="24"/>
        </w:rPr>
        <w:t>ALTOUR</w:t>
      </w:r>
    </w:p>
    <w:p w14:paraId="08FB3775" w14:textId="77777777" w:rsidR="007960F4" w:rsidRDefault="007960F4" w:rsidP="007942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94276">
        <w:rPr>
          <w:rFonts w:ascii="Times New Roman" w:hAnsi="Times New Roman"/>
          <w:sz w:val="24"/>
          <w:szCs w:val="24"/>
        </w:rPr>
        <w:t>Website by CONCUR</w:t>
      </w:r>
    </w:p>
    <w:p w14:paraId="08FB3776" w14:textId="77777777" w:rsidR="00794276" w:rsidRPr="00794276" w:rsidRDefault="00794276" w:rsidP="0079427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8FB3777" w14:textId="77777777" w:rsidR="007960F4" w:rsidRPr="00794276" w:rsidRDefault="007960F4" w:rsidP="00794276">
      <w:pPr>
        <w:pStyle w:val="NoSpacing"/>
        <w:rPr>
          <w:rFonts w:ascii="Times New Roman" w:hAnsi="Times New Roman"/>
          <w:sz w:val="24"/>
          <w:szCs w:val="24"/>
        </w:rPr>
      </w:pPr>
      <w:r w:rsidRPr="00EA6A52">
        <w:rPr>
          <w:rFonts w:ascii="Times New Roman" w:hAnsi="Times New Roman"/>
          <w:color w:val="auto"/>
          <w:sz w:val="24"/>
          <w:szCs w:val="24"/>
        </w:rPr>
        <w:t xml:space="preserve">Indiana State </w:t>
      </w:r>
      <w:r w:rsidR="00DB2D52" w:rsidRPr="00EA6A52">
        <w:rPr>
          <w:rFonts w:ascii="Times New Roman" w:hAnsi="Times New Roman"/>
          <w:color w:val="auto"/>
          <w:sz w:val="24"/>
          <w:szCs w:val="24"/>
        </w:rPr>
        <w:t>University’s preferred</w:t>
      </w:r>
      <w:r w:rsidRPr="00EA6A52">
        <w:rPr>
          <w:rFonts w:ascii="Times New Roman" w:hAnsi="Times New Roman"/>
          <w:color w:val="auto"/>
          <w:sz w:val="24"/>
          <w:szCs w:val="24"/>
        </w:rPr>
        <w:t xml:space="preserve"> travel agency is Altour Travel. </w:t>
      </w:r>
      <w:r w:rsidR="00DB2D52" w:rsidRPr="00EA6A52">
        <w:rPr>
          <w:rFonts w:ascii="Times New Roman" w:hAnsi="Times New Roman"/>
          <w:color w:val="auto"/>
          <w:sz w:val="24"/>
          <w:szCs w:val="24"/>
        </w:rPr>
        <w:t xml:space="preserve"> An agent can assist you with making your airline reservations</w:t>
      </w:r>
      <w:r w:rsidR="00014EFE" w:rsidRPr="00EA6A52">
        <w:rPr>
          <w:rFonts w:ascii="Times New Roman" w:hAnsi="Times New Roman"/>
          <w:color w:val="auto"/>
          <w:sz w:val="24"/>
          <w:szCs w:val="24"/>
        </w:rPr>
        <w:t xml:space="preserve"> by calling </w:t>
      </w:r>
      <w:r w:rsidR="005B2421">
        <w:rPr>
          <w:rFonts w:ascii="Times New Roman" w:hAnsi="Times New Roman"/>
          <w:color w:val="auto"/>
          <w:sz w:val="24"/>
          <w:szCs w:val="24"/>
        </w:rPr>
        <w:t>800-428-6186</w:t>
      </w:r>
      <w:r w:rsidR="00DB2D52" w:rsidRPr="00EA6A52">
        <w:rPr>
          <w:rFonts w:ascii="Times New Roman" w:hAnsi="Times New Roman"/>
          <w:color w:val="auto"/>
          <w:sz w:val="24"/>
          <w:szCs w:val="24"/>
        </w:rPr>
        <w:t xml:space="preserve"> or you can use their online </w:t>
      </w:r>
      <w:r w:rsidR="00DB2D52" w:rsidRPr="00794276">
        <w:rPr>
          <w:rFonts w:ascii="Times New Roman" w:hAnsi="Times New Roman"/>
          <w:sz w:val="24"/>
          <w:szCs w:val="24"/>
        </w:rPr>
        <w:t>booking</w:t>
      </w:r>
      <w:r w:rsidR="00EA6A52">
        <w:rPr>
          <w:rFonts w:ascii="Times New Roman" w:hAnsi="Times New Roman"/>
          <w:sz w:val="24"/>
          <w:szCs w:val="24"/>
        </w:rPr>
        <w:t xml:space="preserve"> system, CONCUR.</w:t>
      </w:r>
      <w:r w:rsidR="00014EFE" w:rsidRPr="00794276">
        <w:rPr>
          <w:rFonts w:ascii="Times New Roman" w:hAnsi="Times New Roman"/>
          <w:sz w:val="24"/>
          <w:szCs w:val="24"/>
        </w:rPr>
        <w:t xml:space="preserve">  Both methods of booking will be directly billed to ISU.</w:t>
      </w:r>
      <w:r w:rsidRPr="00794276">
        <w:rPr>
          <w:rFonts w:ascii="Times New Roman" w:hAnsi="Times New Roman"/>
          <w:sz w:val="24"/>
          <w:szCs w:val="24"/>
        </w:rPr>
        <w:t> </w:t>
      </w:r>
    </w:p>
    <w:p w14:paraId="08FB3778" w14:textId="31C3FE3E" w:rsidR="00014EFE" w:rsidRPr="00794276" w:rsidRDefault="00014EFE" w:rsidP="00794276">
      <w:pPr>
        <w:pStyle w:val="NoSpacing"/>
        <w:rPr>
          <w:rFonts w:ascii="Times New Roman" w:hAnsi="Times New Roman"/>
          <w:sz w:val="24"/>
          <w:szCs w:val="24"/>
        </w:rPr>
      </w:pPr>
      <w:r w:rsidRPr="00794276">
        <w:rPr>
          <w:rFonts w:ascii="Times New Roman" w:hAnsi="Times New Roman"/>
          <w:sz w:val="24"/>
          <w:szCs w:val="24"/>
        </w:rPr>
        <w:t>You can set up</w:t>
      </w:r>
      <w:r w:rsidR="007960F4" w:rsidRPr="00794276">
        <w:rPr>
          <w:rFonts w:ascii="Times New Roman" w:hAnsi="Times New Roman"/>
          <w:sz w:val="24"/>
          <w:szCs w:val="24"/>
        </w:rPr>
        <w:t xml:space="preserve"> access</w:t>
      </w:r>
      <w:r w:rsidRPr="00794276">
        <w:rPr>
          <w:rFonts w:ascii="Times New Roman" w:hAnsi="Times New Roman"/>
          <w:sz w:val="24"/>
          <w:szCs w:val="24"/>
        </w:rPr>
        <w:t xml:space="preserve"> to</w:t>
      </w:r>
      <w:r w:rsidR="007960F4" w:rsidRPr="00794276">
        <w:rPr>
          <w:rFonts w:ascii="Times New Roman" w:hAnsi="Times New Roman"/>
          <w:sz w:val="24"/>
          <w:szCs w:val="24"/>
        </w:rPr>
        <w:t xml:space="preserve"> </w:t>
      </w:r>
      <w:r w:rsidR="00EA6A52">
        <w:rPr>
          <w:rFonts w:ascii="Times New Roman" w:hAnsi="Times New Roman"/>
          <w:sz w:val="24"/>
          <w:szCs w:val="24"/>
        </w:rPr>
        <w:t>CONCUR</w:t>
      </w:r>
      <w:r w:rsidR="007960F4" w:rsidRPr="00794276">
        <w:rPr>
          <w:rFonts w:ascii="Times New Roman" w:hAnsi="Times New Roman"/>
          <w:sz w:val="24"/>
          <w:szCs w:val="24"/>
        </w:rPr>
        <w:t xml:space="preserve"> for air</w:t>
      </w:r>
      <w:r w:rsidRPr="00794276">
        <w:rPr>
          <w:rFonts w:ascii="Times New Roman" w:hAnsi="Times New Roman"/>
          <w:sz w:val="24"/>
          <w:szCs w:val="24"/>
        </w:rPr>
        <w:t xml:space="preserve">fare through the Direct Billing section of the </w:t>
      </w:r>
      <w:hyperlink r:id="rId5" w:history="1">
        <w:r w:rsidRPr="00794276">
          <w:rPr>
            <w:rStyle w:val="Hyperlink"/>
            <w:rFonts w:ascii="Times New Roman" w:hAnsi="Times New Roman"/>
            <w:sz w:val="24"/>
            <w:szCs w:val="24"/>
            <w14:ligatures w14:val="none"/>
          </w:rPr>
          <w:t>Travel website</w:t>
        </w:r>
      </w:hyperlink>
      <w:r w:rsidRPr="00794276">
        <w:rPr>
          <w:rFonts w:ascii="Times New Roman" w:hAnsi="Times New Roman"/>
          <w:sz w:val="24"/>
          <w:szCs w:val="24"/>
        </w:rPr>
        <w:t xml:space="preserve"> , or by clicking </w:t>
      </w:r>
      <w:hyperlink r:id="rId6" w:history="1">
        <w:r w:rsidR="00EA6A52">
          <w:rPr>
            <w:rStyle w:val="Hyperlink"/>
            <w:rFonts w:ascii="Times New Roman" w:hAnsi="Times New Roman"/>
            <w:sz w:val="24"/>
            <w:szCs w:val="24"/>
            <w14:ligatures w14:val="none"/>
          </w:rPr>
          <w:t>he</w:t>
        </w:r>
        <w:bookmarkStart w:id="0" w:name="_GoBack"/>
        <w:bookmarkEnd w:id="0"/>
        <w:r w:rsidR="00EA6A52">
          <w:rPr>
            <w:rStyle w:val="Hyperlink"/>
            <w:rFonts w:ascii="Times New Roman" w:hAnsi="Times New Roman"/>
            <w:sz w:val="24"/>
            <w:szCs w:val="24"/>
            <w14:ligatures w14:val="none"/>
          </w:rPr>
          <w:t>r</w:t>
        </w:r>
        <w:r w:rsidR="00EA6A52">
          <w:rPr>
            <w:rStyle w:val="Hyperlink"/>
            <w:rFonts w:ascii="Times New Roman" w:hAnsi="Times New Roman"/>
            <w:sz w:val="24"/>
            <w:szCs w:val="24"/>
            <w14:ligatures w14:val="none"/>
          </w:rPr>
          <w:t>e</w:t>
        </w:r>
      </w:hyperlink>
      <w:r w:rsidRPr="00794276">
        <w:rPr>
          <w:rFonts w:ascii="Times New Roman" w:hAnsi="Times New Roman"/>
          <w:sz w:val="24"/>
          <w:szCs w:val="24"/>
        </w:rPr>
        <w:t>.</w:t>
      </w:r>
    </w:p>
    <w:p w14:paraId="08FB3779" w14:textId="77777777" w:rsidR="00794276" w:rsidRDefault="00014EFE" w:rsidP="00794276">
      <w:pPr>
        <w:pStyle w:val="NoSpacing"/>
        <w:rPr>
          <w:noProof/>
          <w14:cntxtAlts w14:val="0"/>
        </w:rPr>
      </w:pPr>
      <w:r w:rsidRPr="00794276">
        <w:rPr>
          <w:rFonts w:ascii="Times New Roman" w:hAnsi="Times New Roman"/>
          <w:sz w:val="24"/>
          <w:szCs w:val="24"/>
        </w:rPr>
        <w:t xml:space="preserve">If this is your first time accessing this site you will need to enter your ISU </w:t>
      </w:r>
      <w:r w:rsidR="00C33EB5" w:rsidRPr="00794276">
        <w:rPr>
          <w:rFonts w:ascii="Times New Roman" w:hAnsi="Times New Roman"/>
          <w:sz w:val="24"/>
          <w:szCs w:val="24"/>
        </w:rPr>
        <w:t xml:space="preserve">email </w:t>
      </w:r>
      <w:r w:rsidR="006A71EA" w:rsidRPr="00794276">
        <w:rPr>
          <w:rFonts w:ascii="Times New Roman" w:hAnsi="Times New Roman"/>
          <w:sz w:val="24"/>
          <w:szCs w:val="24"/>
        </w:rPr>
        <w:t>address (</w:t>
      </w:r>
      <w:r w:rsidR="00B7235C" w:rsidRPr="00794276">
        <w:rPr>
          <w:rFonts w:ascii="Times New Roman" w:hAnsi="Times New Roman"/>
          <w:sz w:val="24"/>
          <w:szCs w:val="24"/>
        </w:rPr>
        <w:t xml:space="preserve">no alias) </w:t>
      </w:r>
      <w:r w:rsidR="00C33EB5" w:rsidRPr="00794276">
        <w:rPr>
          <w:rFonts w:ascii="Times New Roman" w:hAnsi="Times New Roman"/>
          <w:sz w:val="24"/>
          <w:szCs w:val="24"/>
        </w:rPr>
        <w:t xml:space="preserve">in the User Name field and then </w:t>
      </w:r>
      <w:r w:rsidR="005B2421">
        <w:rPr>
          <w:rFonts w:ascii="Times New Roman" w:hAnsi="Times New Roman"/>
          <w:color w:val="000000" w:themeColor="text1"/>
          <w:sz w:val="24"/>
          <w:szCs w:val="24"/>
        </w:rPr>
        <w:t xml:space="preserve">use </w:t>
      </w:r>
      <w:r w:rsidR="005B2421" w:rsidRPr="005B2421">
        <w:rPr>
          <w:rFonts w:ascii="Times New Roman" w:hAnsi="Times New Roman"/>
          <w:b/>
          <w:color w:val="000000" w:themeColor="text1"/>
          <w:sz w:val="24"/>
          <w:szCs w:val="24"/>
        </w:rPr>
        <w:t>welcome1</w:t>
      </w:r>
      <w:r w:rsidR="005B2421">
        <w:rPr>
          <w:rFonts w:ascii="Times New Roman" w:hAnsi="Times New Roman"/>
          <w:color w:val="000000" w:themeColor="text1"/>
          <w:sz w:val="24"/>
          <w:szCs w:val="24"/>
        </w:rPr>
        <w:t xml:space="preserve"> as the password</w:t>
      </w:r>
      <w:r w:rsidR="00C33EB5" w:rsidRPr="007942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D502A" w:rsidRPr="00794276">
        <w:rPr>
          <w:rFonts w:ascii="Times New Roman" w:hAnsi="Times New Roman"/>
          <w:color w:val="000000" w:themeColor="text1"/>
          <w:sz w:val="24"/>
          <w:szCs w:val="24"/>
        </w:rPr>
        <w:t xml:space="preserve">  You will </w:t>
      </w:r>
      <w:r w:rsidR="005B2421">
        <w:rPr>
          <w:rFonts w:ascii="Times New Roman" w:hAnsi="Times New Roman"/>
          <w:color w:val="000000" w:themeColor="text1"/>
          <w:sz w:val="24"/>
          <w:szCs w:val="24"/>
        </w:rPr>
        <w:t xml:space="preserve">then need to set up your </w:t>
      </w:r>
      <w:r w:rsidR="005B2421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profile </w:t>
      </w:r>
      <w:r w:rsidR="005B2421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FD502A" w:rsidRPr="00794276">
        <w:rPr>
          <w:rFonts w:ascii="Times New Roman" w:hAnsi="Times New Roman"/>
          <w:color w:val="000000" w:themeColor="text1"/>
          <w:sz w:val="24"/>
          <w:szCs w:val="24"/>
        </w:rPr>
        <w:t xml:space="preserve">‘Change Password.’ </w:t>
      </w:r>
      <w:r w:rsidR="002C488E" w:rsidRPr="00794276">
        <w:rPr>
          <w:rFonts w:ascii="Times New Roman" w:hAnsi="Times New Roman"/>
          <w:color w:val="000000" w:themeColor="text1"/>
          <w:sz w:val="24"/>
          <w:szCs w:val="24"/>
        </w:rPr>
        <w:t xml:space="preserve"> Once you have set up your password, </w:t>
      </w:r>
      <w:r w:rsidR="002C488E" w:rsidRPr="007942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click on the </w:t>
      </w:r>
      <w:r w:rsidR="002C488E" w:rsidRPr="00794276">
        <w:rPr>
          <w:rFonts w:ascii="Times New Roman" w:hAnsi="Times New Roman"/>
          <w:b/>
          <w:i/>
          <w:color w:val="000000" w:themeColor="text1"/>
          <w:sz w:val="24"/>
          <w:szCs w:val="24"/>
        </w:rPr>
        <w:t>Travel</w:t>
      </w:r>
      <w:r w:rsidR="00FD502A" w:rsidRPr="007942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C488E" w:rsidRPr="00794276">
        <w:rPr>
          <w:rFonts w:ascii="Times New Roman" w:hAnsi="Times New Roman"/>
          <w:b/>
          <w:color w:val="000000" w:themeColor="text1"/>
          <w:sz w:val="24"/>
          <w:szCs w:val="24"/>
        </w:rPr>
        <w:t>tab</w:t>
      </w:r>
      <w:r w:rsidR="00E73A77" w:rsidRPr="0079427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2C488E" w:rsidRPr="00794276">
        <w:rPr>
          <w:rFonts w:ascii="Georgia" w:hAnsi="Georgia"/>
          <w:b/>
          <w:color w:val="000000" w:themeColor="text1"/>
        </w:rPr>
        <w:t xml:space="preserve"> </w:t>
      </w:r>
    </w:p>
    <w:p w14:paraId="08FB377A" w14:textId="77777777" w:rsidR="00794276" w:rsidRDefault="00794276" w:rsidP="00794276">
      <w:pPr>
        <w:pStyle w:val="NoSpacing"/>
        <w:rPr>
          <w:noProof/>
          <w14:cntxtAlts w14:val="0"/>
        </w:rPr>
      </w:pPr>
    </w:p>
    <w:p w14:paraId="08FB377B" w14:textId="77777777" w:rsidR="00B927CB" w:rsidRDefault="00B927CB" w:rsidP="00794276">
      <w:pPr>
        <w:pStyle w:val="NoSpacing"/>
        <w:rPr>
          <w:noProof/>
          <w14:cntxtAlts w14:val="0"/>
        </w:rPr>
      </w:pPr>
    </w:p>
    <w:p w14:paraId="08FB377C" w14:textId="77777777" w:rsidR="006A71EA" w:rsidRDefault="00B927CB" w:rsidP="00794276">
      <w:pPr>
        <w:pStyle w:val="NoSpacing"/>
        <w:rPr>
          <w:rFonts w:ascii="Georgia" w:hAnsi="Georgia"/>
          <w:color w:val="000000" w:themeColor="text1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B3796" wp14:editId="08FB3797">
                <wp:simplePos x="0" y="0"/>
                <wp:positionH relativeFrom="column">
                  <wp:posOffset>739140</wp:posOffset>
                </wp:positionH>
                <wp:positionV relativeFrom="paragraph">
                  <wp:posOffset>317500</wp:posOffset>
                </wp:positionV>
                <wp:extent cx="213360" cy="579120"/>
                <wp:effectExtent l="19050" t="19050" r="34290" b="1143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57912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B8AFC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7" o:spid="_x0000_s1026" type="#_x0000_t68" style="position:absolute;margin-left:58.2pt;margin-top:25pt;width:16.8pt;height:4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" adj="3979" fillcolor="red" strokecolor="#243f60 [1604]" strokeweight="2pt"/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08FB3798" wp14:editId="08FB3799">
            <wp:extent cx="5570220" cy="256670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6685" cy="256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B377D" w14:textId="77777777" w:rsidR="00794276" w:rsidRDefault="00794276" w:rsidP="00794276">
      <w:pPr>
        <w:pStyle w:val="NoSpacing"/>
        <w:rPr>
          <w:rFonts w:ascii="Georgia" w:hAnsi="Georgia"/>
          <w:color w:val="000000" w:themeColor="text1"/>
        </w:rPr>
      </w:pPr>
    </w:p>
    <w:p w14:paraId="08FB377E" w14:textId="77777777" w:rsidR="00794276" w:rsidRDefault="00794276" w:rsidP="00794276">
      <w:pPr>
        <w:pStyle w:val="NoSpacing"/>
        <w:rPr>
          <w:rFonts w:ascii="Georgia" w:hAnsi="Georgia"/>
          <w:color w:val="000000" w:themeColor="text1"/>
        </w:rPr>
      </w:pPr>
    </w:p>
    <w:p w14:paraId="08FB377F" w14:textId="77777777" w:rsidR="00794276" w:rsidRDefault="00794276" w:rsidP="00794276">
      <w:pPr>
        <w:pStyle w:val="NoSpacing"/>
        <w:rPr>
          <w:rFonts w:ascii="Georgia" w:hAnsi="Georgia"/>
          <w:color w:val="000000" w:themeColor="text1"/>
        </w:rPr>
      </w:pPr>
    </w:p>
    <w:p w14:paraId="08FB3780" w14:textId="77777777" w:rsidR="00E73A77" w:rsidRPr="00EA6A52" w:rsidRDefault="00E73A77" w:rsidP="007960F4">
      <w:pPr>
        <w:widowControl w:val="0"/>
        <w:rPr>
          <w:rFonts w:ascii="Times New Roman" w:hAnsi="Times New Roman"/>
          <w:b/>
          <w:i/>
          <w:color w:val="000000" w:themeColor="text1"/>
          <w:sz w:val="28"/>
          <w:szCs w:val="24"/>
          <w14:ligatures w14:val="none"/>
        </w:rPr>
      </w:pPr>
      <w:r w:rsidRPr="00EA6A52">
        <w:rPr>
          <w:rFonts w:ascii="Times New Roman" w:hAnsi="Times New Roman"/>
          <w:b/>
          <w:color w:val="000000" w:themeColor="text1"/>
          <w:sz w:val="28"/>
          <w:szCs w:val="24"/>
          <w14:ligatures w14:val="none"/>
        </w:rPr>
        <w:t xml:space="preserve">And then click on </w:t>
      </w:r>
      <w:r w:rsidRPr="00EA6A52">
        <w:rPr>
          <w:rFonts w:ascii="Times New Roman" w:hAnsi="Times New Roman"/>
          <w:b/>
          <w:i/>
          <w:color w:val="000000" w:themeColor="text1"/>
          <w:sz w:val="28"/>
          <w:szCs w:val="24"/>
          <w14:ligatures w14:val="none"/>
        </w:rPr>
        <w:t>Recorded tutorials for Concur Travel/Expense/Mobile:</w:t>
      </w:r>
    </w:p>
    <w:p w14:paraId="08FB3781" w14:textId="77777777" w:rsidR="00E73A77" w:rsidRDefault="00B927CB" w:rsidP="007960F4">
      <w:pPr>
        <w:widowControl w:val="0"/>
        <w:rPr>
          <w:rFonts w:ascii="Georgia" w:hAnsi="Georgia"/>
          <w:color w:val="000000" w:themeColor="text1"/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B379A" wp14:editId="08FB379B">
                <wp:simplePos x="0" y="0"/>
                <wp:positionH relativeFrom="column">
                  <wp:posOffset>891540</wp:posOffset>
                </wp:positionH>
                <wp:positionV relativeFrom="paragraph">
                  <wp:posOffset>2788920</wp:posOffset>
                </wp:positionV>
                <wp:extent cx="845820" cy="182880"/>
                <wp:effectExtent l="0" t="19050" r="30480" b="457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828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566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70.2pt;margin-top:219.6pt;width:66.6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" adj="19265" fillcolor="red" strokecolor="#243f60 [1604]" strokeweight="2pt"/>
            </w:pict>
          </mc:Fallback>
        </mc:AlternateContent>
      </w:r>
      <w:r w:rsidR="00E73A77">
        <w:rPr>
          <w:noProof/>
          <w14:ligatures w14:val="none"/>
          <w14:cntxtAlts w14:val="0"/>
        </w:rPr>
        <w:drawing>
          <wp:inline distT="0" distB="0" distL="0" distR="0" wp14:anchorId="08FB379C" wp14:editId="08FB379D">
            <wp:extent cx="5554980" cy="316503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0193" cy="316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B3782" w14:textId="77777777" w:rsidR="00D754FB" w:rsidRDefault="00D754FB" w:rsidP="007960F4">
      <w:pPr>
        <w:widowControl w:val="0"/>
        <w:rPr>
          <w:rFonts w:ascii="Georgia" w:hAnsi="Georgia"/>
          <w:color w:val="000000" w:themeColor="text1"/>
          <w:sz w:val="24"/>
          <w:szCs w:val="24"/>
          <w14:ligatures w14:val="none"/>
        </w:rPr>
      </w:pPr>
    </w:p>
    <w:p w14:paraId="08FB3783" w14:textId="77777777" w:rsidR="00E73A77" w:rsidRPr="00EA6A52" w:rsidRDefault="00E73A77" w:rsidP="007960F4">
      <w:pPr>
        <w:widowControl w:val="0"/>
        <w:rPr>
          <w:rFonts w:ascii="Times New Roman" w:hAnsi="Times New Roman"/>
          <w:b/>
          <w:color w:val="000000" w:themeColor="text1"/>
          <w:sz w:val="28"/>
          <w:szCs w:val="24"/>
          <w14:ligatures w14:val="none"/>
        </w:rPr>
      </w:pPr>
      <w:r w:rsidRPr="00EA6A52">
        <w:rPr>
          <w:rFonts w:ascii="Times New Roman" w:hAnsi="Times New Roman"/>
          <w:b/>
          <w:color w:val="000000" w:themeColor="text1"/>
          <w:sz w:val="28"/>
          <w:szCs w:val="24"/>
          <w14:ligatures w14:val="none"/>
        </w:rPr>
        <w:lastRenderedPageBreak/>
        <w:t xml:space="preserve">This will take you to online tutorial videos, quick reference </w:t>
      </w:r>
      <w:r w:rsidR="00730E47" w:rsidRPr="00EA6A52">
        <w:rPr>
          <w:rFonts w:ascii="Times New Roman" w:hAnsi="Times New Roman"/>
          <w:b/>
          <w:color w:val="000000" w:themeColor="text1"/>
          <w:sz w:val="28"/>
          <w:szCs w:val="24"/>
          <w14:ligatures w14:val="none"/>
        </w:rPr>
        <w:t>guides</w:t>
      </w:r>
      <w:r w:rsidRPr="00EA6A52">
        <w:rPr>
          <w:rFonts w:ascii="Times New Roman" w:hAnsi="Times New Roman"/>
          <w:b/>
          <w:color w:val="000000" w:themeColor="text1"/>
          <w:sz w:val="28"/>
          <w:szCs w:val="24"/>
          <w14:ligatures w14:val="none"/>
        </w:rPr>
        <w:t xml:space="preserve">, </w:t>
      </w:r>
      <w:proofErr w:type="spellStart"/>
      <w:r w:rsidRPr="00EA6A52">
        <w:rPr>
          <w:rFonts w:ascii="Times New Roman" w:hAnsi="Times New Roman"/>
          <w:b/>
          <w:color w:val="000000" w:themeColor="text1"/>
          <w:sz w:val="28"/>
          <w:szCs w:val="24"/>
          <w14:ligatures w14:val="none"/>
        </w:rPr>
        <w:t>etc</w:t>
      </w:r>
      <w:proofErr w:type="spellEnd"/>
      <w:r w:rsidRPr="00EA6A52">
        <w:rPr>
          <w:rFonts w:ascii="Times New Roman" w:hAnsi="Times New Roman"/>
          <w:b/>
          <w:color w:val="000000" w:themeColor="text1"/>
          <w:sz w:val="28"/>
          <w:szCs w:val="24"/>
          <w14:ligatures w14:val="none"/>
        </w:rPr>
        <w:t>:</w:t>
      </w:r>
    </w:p>
    <w:p w14:paraId="08FB3784" w14:textId="77777777" w:rsidR="00E73A77" w:rsidRDefault="00B927CB" w:rsidP="007960F4">
      <w:pPr>
        <w:widowControl w:val="0"/>
        <w:rPr>
          <w:rFonts w:ascii="Georgia" w:hAnsi="Georgia"/>
          <w:color w:val="000000" w:themeColor="text1"/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08FB379E" wp14:editId="08FB379F">
            <wp:extent cx="5943600" cy="25634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B3785" w14:textId="77777777" w:rsidR="006A71EA" w:rsidRDefault="006A71EA" w:rsidP="007960F4">
      <w:pPr>
        <w:widowControl w:val="0"/>
        <w:rPr>
          <w:rFonts w:ascii="Georgia" w:hAnsi="Georgia"/>
          <w:color w:val="000000" w:themeColor="text1"/>
          <w:sz w:val="24"/>
          <w:szCs w:val="24"/>
          <w14:ligatures w14:val="none"/>
        </w:rPr>
      </w:pPr>
    </w:p>
    <w:p w14:paraId="08FB3786" w14:textId="77777777" w:rsidR="007960F4" w:rsidRDefault="00FD502A" w:rsidP="00794276">
      <w:pPr>
        <w:pStyle w:val="NoSpacing"/>
        <w:rPr>
          <w:rFonts w:ascii="Times New Roman" w:hAnsi="Times New Roman"/>
          <w:sz w:val="24"/>
          <w:szCs w:val="24"/>
        </w:rPr>
      </w:pPr>
      <w:r w:rsidRPr="00794276">
        <w:rPr>
          <w:rFonts w:ascii="Times New Roman" w:hAnsi="Times New Roman"/>
          <w:sz w:val="24"/>
          <w:szCs w:val="24"/>
        </w:rPr>
        <w:t xml:space="preserve">To add or make changes to your personal information, password, etc., </w:t>
      </w:r>
      <w:r w:rsidRPr="00EA6A52">
        <w:rPr>
          <w:rFonts w:ascii="Times New Roman" w:hAnsi="Times New Roman"/>
          <w:sz w:val="24"/>
          <w:szCs w:val="24"/>
        </w:rPr>
        <w:t>choose the</w:t>
      </w:r>
      <w:r w:rsidRPr="00794276">
        <w:rPr>
          <w:rFonts w:ascii="Times New Roman" w:hAnsi="Times New Roman"/>
          <w:b/>
          <w:sz w:val="24"/>
          <w:szCs w:val="24"/>
        </w:rPr>
        <w:t xml:space="preserve"> Profile option</w:t>
      </w:r>
      <w:r w:rsidR="00730E47" w:rsidRPr="00794276">
        <w:rPr>
          <w:rFonts w:ascii="Times New Roman" w:hAnsi="Times New Roman"/>
          <w:sz w:val="24"/>
          <w:szCs w:val="24"/>
        </w:rPr>
        <w:t>:</w:t>
      </w:r>
    </w:p>
    <w:p w14:paraId="08FB3787" w14:textId="77777777" w:rsidR="00794276" w:rsidRPr="00794276" w:rsidRDefault="00794276" w:rsidP="00794276">
      <w:pPr>
        <w:pStyle w:val="NoSpacing"/>
        <w:rPr>
          <w:rFonts w:ascii="Times New Roman" w:hAnsi="Times New Roman"/>
          <w:sz w:val="24"/>
          <w:szCs w:val="24"/>
        </w:rPr>
      </w:pPr>
    </w:p>
    <w:p w14:paraId="08FB3788" w14:textId="77777777" w:rsidR="00730E47" w:rsidRPr="00794276" w:rsidRDefault="00F23606" w:rsidP="007960F4">
      <w:pPr>
        <w:widowControl w:val="0"/>
        <w:rPr>
          <w:rFonts w:ascii="Georgia" w:hAnsi="Georgia"/>
          <w:b/>
          <w:color w:val="000000" w:themeColor="text1"/>
          <w:sz w:val="24"/>
          <w:szCs w:val="24"/>
          <w14:ligatures w14:val="none"/>
        </w:rPr>
      </w:pPr>
      <w:r>
        <w:rPr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B37A0" wp14:editId="08FB37A1">
                <wp:simplePos x="0" y="0"/>
                <wp:positionH relativeFrom="column">
                  <wp:posOffset>4594860</wp:posOffset>
                </wp:positionH>
                <wp:positionV relativeFrom="paragraph">
                  <wp:posOffset>40005</wp:posOffset>
                </wp:positionV>
                <wp:extent cx="685800" cy="30480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9820" id="Right Arrow 8" o:spid="_x0000_s1026" type="#_x0000_t13" style="position:absolute;margin-left:361.8pt;margin-top:3.15pt;width:54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" adj="16800" fillcolor="red" strokecolor="#243f60 [1604]" strokeweight="2pt"/>
            </w:pict>
          </mc:Fallback>
        </mc:AlternateContent>
      </w:r>
      <w:r w:rsidR="00730E47" w:rsidRPr="00794276">
        <w:rPr>
          <w:b/>
          <w:noProof/>
          <w14:ligatures w14:val="none"/>
          <w14:cntxtAlts w14:val="0"/>
        </w:rPr>
        <w:drawing>
          <wp:inline distT="0" distB="0" distL="0" distR="0" wp14:anchorId="08FB37A2" wp14:editId="08FB37A3">
            <wp:extent cx="5929615" cy="2423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0133" cy="242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B3789" w14:textId="77777777" w:rsidR="007960F4" w:rsidRDefault="007960F4" w:rsidP="007960F4">
      <w:pPr>
        <w:widowControl w:val="0"/>
        <w:rPr>
          <w:rFonts w:ascii="Georgia" w:hAnsi="Georgia"/>
          <w:sz w:val="24"/>
          <w:szCs w:val="24"/>
          <w14:ligatures w14:val="none"/>
        </w:rPr>
      </w:pPr>
    </w:p>
    <w:p w14:paraId="08FB378A" w14:textId="77777777" w:rsidR="00FD502A" w:rsidRDefault="007960F4" w:rsidP="0079427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94276">
        <w:rPr>
          <w:rFonts w:ascii="Times New Roman" w:hAnsi="Times New Roman"/>
          <w:b/>
          <w:sz w:val="24"/>
          <w:szCs w:val="24"/>
          <w:u w:val="single"/>
        </w:rPr>
        <w:t xml:space="preserve">Fees:  </w:t>
      </w:r>
    </w:p>
    <w:p w14:paraId="08FB378B" w14:textId="77777777" w:rsidR="00794276" w:rsidRDefault="00794276" w:rsidP="0079427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08FB378C" w14:textId="77777777" w:rsidR="00794276" w:rsidRDefault="00794276" w:rsidP="00794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Booking Fee:  $10</w:t>
      </w:r>
    </w:p>
    <w:p w14:paraId="08FB378D" w14:textId="77777777" w:rsidR="00794276" w:rsidRPr="00794276" w:rsidRDefault="00794276" w:rsidP="00794276">
      <w:pPr>
        <w:pStyle w:val="NoSpacing"/>
        <w:rPr>
          <w:rFonts w:ascii="Times New Roman" w:hAnsi="Times New Roman"/>
          <w:sz w:val="24"/>
          <w:szCs w:val="24"/>
        </w:rPr>
      </w:pPr>
    </w:p>
    <w:p w14:paraId="08FB378E" w14:textId="77777777" w:rsidR="007960F4" w:rsidRPr="00794276" w:rsidRDefault="007960F4" w:rsidP="00794276">
      <w:pPr>
        <w:pStyle w:val="NoSpacing"/>
        <w:rPr>
          <w:rFonts w:ascii="Times New Roman" w:hAnsi="Times New Roman"/>
          <w:sz w:val="24"/>
          <w:szCs w:val="24"/>
        </w:rPr>
      </w:pPr>
      <w:r w:rsidRPr="00794276">
        <w:rPr>
          <w:rFonts w:ascii="Times New Roman" w:hAnsi="Times New Roman"/>
          <w:sz w:val="24"/>
          <w:szCs w:val="24"/>
        </w:rPr>
        <w:t>Full Service Booking Fee</w:t>
      </w:r>
      <w:r w:rsidR="00B7235C" w:rsidRPr="00794276">
        <w:rPr>
          <w:rFonts w:ascii="Times New Roman" w:hAnsi="Times New Roman"/>
          <w:sz w:val="24"/>
          <w:szCs w:val="24"/>
        </w:rPr>
        <w:t xml:space="preserve"> (via phone)</w:t>
      </w:r>
      <w:r w:rsidRPr="00794276">
        <w:rPr>
          <w:rFonts w:ascii="Times New Roman" w:hAnsi="Times New Roman"/>
          <w:sz w:val="24"/>
          <w:szCs w:val="24"/>
        </w:rPr>
        <w:t>:  $29.00 Additional $10.00 if after</w:t>
      </w:r>
    </w:p>
    <w:p w14:paraId="08FB378F" w14:textId="77777777" w:rsidR="007960F4" w:rsidRPr="00794276" w:rsidRDefault="007960F4" w:rsidP="00794276">
      <w:pPr>
        <w:pStyle w:val="NoSpacing"/>
        <w:rPr>
          <w:rFonts w:ascii="Times New Roman" w:hAnsi="Times New Roman"/>
          <w:sz w:val="24"/>
          <w:szCs w:val="24"/>
        </w:rPr>
      </w:pPr>
      <w:r w:rsidRPr="00794276">
        <w:rPr>
          <w:rFonts w:ascii="Times New Roman" w:hAnsi="Times New Roman"/>
          <w:sz w:val="24"/>
          <w:szCs w:val="24"/>
        </w:rPr>
        <w:t xml:space="preserve">               Regular business hours.   Regular business hours end at 5:00pm EST </w:t>
      </w:r>
    </w:p>
    <w:p w14:paraId="08FB3790" w14:textId="77777777" w:rsidR="007960F4" w:rsidRPr="00794276" w:rsidRDefault="007960F4" w:rsidP="00794276">
      <w:pPr>
        <w:pStyle w:val="NoSpacing"/>
        <w:rPr>
          <w:rFonts w:ascii="Times New Roman" w:hAnsi="Times New Roman"/>
          <w:sz w:val="24"/>
          <w:szCs w:val="24"/>
        </w:rPr>
      </w:pPr>
      <w:r w:rsidRPr="00794276">
        <w:rPr>
          <w:rFonts w:ascii="Times New Roman" w:hAnsi="Times New Roman"/>
          <w:sz w:val="24"/>
          <w:szCs w:val="24"/>
        </w:rPr>
        <w:t xml:space="preserve">                (Agents still available to assist after hours)</w:t>
      </w:r>
    </w:p>
    <w:p w14:paraId="08FB3791" w14:textId="77777777" w:rsidR="007960F4" w:rsidRPr="00794276" w:rsidRDefault="007960F4" w:rsidP="00794276">
      <w:pPr>
        <w:pStyle w:val="NoSpacing"/>
        <w:rPr>
          <w:rFonts w:ascii="Times New Roman" w:hAnsi="Times New Roman"/>
          <w:sz w:val="24"/>
          <w:szCs w:val="24"/>
        </w:rPr>
      </w:pPr>
    </w:p>
    <w:p w14:paraId="08FB3792" w14:textId="77777777" w:rsidR="007960F4" w:rsidRPr="00794276" w:rsidRDefault="007960F4" w:rsidP="00794276">
      <w:pPr>
        <w:pStyle w:val="NoSpacing"/>
        <w:rPr>
          <w:rFonts w:ascii="Times New Roman" w:hAnsi="Times New Roman"/>
          <w:sz w:val="24"/>
          <w:szCs w:val="24"/>
        </w:rPr>
      </w:pPr>
      <w:r w:rsidRPr="00794276">
        <w:rPr>
          <w:rFonts w:ascii="Times New Roman" w:hAnsi="Times New Roman"/>
          <w:sz w:val="24"/>
          <w:szCs w:val="24"/>
        </w:rPr>
        <w:t xml:space="preserve">          </w:t>
      </w:r>
    </w:p>
    <w:p w14:paraId="08FB3793" w14:textId="77777777" w:rsidR="007960F4" w:rsidRPr="00794276" w:rsidRDefault="007960F4" w:rsidP="00794276">
      <w:pPr>
        <w:pStyle w:val="NoSpacing"/>
        <w:rPr>
          <w:rFonts w:ascii="Times New Roman" w:hAnsi="Times New Roman"/>
          <w:sz w:val="24"/>
          <w:szCs w:val="24"/>
        </w:rPr>
      </w:pPr>
      <w:r w:rsidRPr="00794276">
        <w:rPr>
          <w:rFonts w:ascii="Times New Roman" w:hAnsi="Times New Roman"/>
          <w:sz w:val="24"/>
          <w:szCs w:val="24"/>
        </w:rPr>
        <w:t> </w:t>
      </w:r>
    </w:p>
    <w:p w14:paraId="08FB3794" w14:textId="77777777" w:rsidR="00DB2D52" w:rsidRPr="00794276" w:rsidRDefault="00DB2D52" w:rsidP="0079427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94276">
        <w:rPr>
          <w:rFonts w:ascii="Times New Roman" w:hAnsi="Times New Roman"/>
          <w:sz w:val="24"/>
          <w:szCs w:val="24"/>
          <w:u w:val="single"/>
        </w:rPr>
        <w:t>Car Rental and Lodging:</w:t>
      </w:r>
    </w:p>
    <w:p w14:paraId="08FB3795" w14:textId="77777777" w:rsidR="00544F50" w:rsidRPr="00794276" w:rsidRDefault="00DB2D52" w:rsidP="00794276">
      <w:pPr>
        <w:pStyle w:val="NoSpacing"/>
        <w:rPr>
          <w:rFonts w:ascii="Times New Roman" w:hAnsi="Times New Roman"/>
          <w:sz w:val="24"/>
          <w:szCs w:val="24"/>
        </w:rPr>
      </w:pPr>
      <w:r w:rsidRPr="00794276">
        <w:rPr>
          <w:rFonts w:ascii="Times New Roman" w:hAnsi="Times New Roman"/>
          <w:sz w:val="24"/>
          <w:szCs w:val="24"/>
        </w:rPr>
        <w:t>You may also choose to utilize their program to book y</w:t>
      </w:r>
      <w:r w:rsidR="00B7235C" w:rsidRPr="00794276">
        <w:rPr>
          <w:rFonts w:ascii="Times New Roman" w:hAnsi="Times New Roman"/>
          <w:sz w:val="24"/>
          <w:szCs w:val="24"/>
        </w:rPr>
        <w:t xml:space="preserve">our car rental and hotel needs, however, you will need to use a personal credit card </w:t>
      </w:r>
      <w:r w:rsidR="00F200ED">
        <w:rPr>
          <w:rFonts w:ascii="Times New Roman" w:hAnsi="Times New Roman"/>
          <w:sz w:val="24"/>
          <w:szCs w:val="24"/>
        </w:rPr>
        <w:t xml:space="preserve">as </w:t>
      </w:r>
      <w:r w:rsidRPr="00794276">
        <w:rPr>
          <w:rFonts w:ascii="Times New Roman" w:hAnsi="Times New Roman"/>
          <w:sz w:val="24"/>
          <w:szCs w:val="24"/>
        </w:rPr>
        <w:t xml:space="preserve">they </w:t>
      </w:r>
      <w:r w:rsidR="00F200ED">
        <w:rPr>
          <w:rFonts w:ascii="Times New Roman" w:hAnsi="Times New Roman"/>
          <w:sz w:val="24"/>
          <w:szCs w:val="24"/>
        </w:rPr>
        <w:t>can</w:t>
      </w:r>
      <w:r w:rsidRPr="00794276">
        <w:rPr>
          <w:rFonts w:ascii="Times New Roman" w:hAnsi="Times New Roman"/>
          <w:sz w:val="24"/>
          <w:szCs w:val="24"/>
        </w:rPr>
        <w:t>not be direct billed to ISU.  In order to avoid out of pocket expense you must book your rental cars through Enterprise Car Rental, and for</w:t>
      </w:r>
      <w:r w:rsidR="00014EFE" w:rsidRPr="00794276">
        <w:rPr>
          <w:rFonts w:ascii="Times New Roman" w:hAnsi="Times New Roman"/>
          <w:sz w:val="24"/>
          <w:szCs w:val="24"/>
        </w:rPr>
        <w:t xml:space="preserve"> Hotels.com for lodging.</w:t>
      </w:r>
    </w:p>
    <w:sectPr w:rsidR="00544F50" w:rsidRPr="00794276" w:rsidSect="00B92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F4"/>
    <w:rsid w:val="00014EFE"/>
    <w:rsid w:val="00140787"/>
    <w:rsid w:val="001B5EA1"/>
    <w:rsid w:val="002C488E"/>
    <w:rsid w:val="003272BE"/>
    <w:rsid w:val="00544F50"/>
    <w:rsid w:val="005B2421"/>
    <w:rsid w:val="006A71EA"/>
    <w:rsid w:val="00730871"/>
    <w:rsid w:val="00730E47"/>
    <w:rsid w:val="00794276"/>
    <w:rsid w:val="007960F4"/>
    <w:rsid w:val="0086534D"/>
    <w:rsid w:val="00A026BE"/>
    <w:rsid w:val="00A46077"/>
    <w:rsid w:val="00B7235C"/>
    <w:rsid w:val="00B927CB"/>
    <w:rsid w:val="00C33EB5"/>
    <w:rsid w:val="00C70282"/>
    <w:rsid w:val="00D754FB"/>
    <w:rsid w:val="00DB2D52"/>
    <w:rsid w:val="00E31B17"/>
    <w:rsid w:val="00E73A77"/>
    <w:rsid w:val="00EA6A52"/>
    <w:rsid w:val="00F200ED"/>
    <w:rsid w:val="00F23606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3774"/>
  <w15:docId w15:val="{85A964F2-C2E4-4620-876A-DD31BC4B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F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E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E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79427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C70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cursolutions.com/nui/sign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2.indstate.edu/controller/travel.ht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BBAE-946B-46DA-90AD-B1B99935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Leslie Wheeler</cp:lastModifiedBy>
  <cp:revision>3</cp:revision>
  <dcterms:created xsi:type="dcterms:W3CDTF">2021-08-12T18:56:00Z</dcterms:created>
  <dcterms:modified xsi:type="dcterms:W3CDTF">2021-08-12T19:03:00Z</dcterms:modified>
</cp:coreProperties>
</file>