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B622" w14:textId="77777777" w:rsidR="006D3716" w:rsidRDefault="006D3716">
      <w:bookmarkStart w:id="0" w:name="_GoBack"/>
      <w:bookmarkEnd w:id="0"/>
    </w:p>
    <w:p w14:paraId="2E95E57C" w14:textId="77777777" w:rsidR="00A0020E" w:rsidRDefault="00A0020E">
      <w:r>
        <w:t>Assessment Leadership Team</w:t>
      </w:r>
    </w:p>
    <w:p w14:paraId="47918330" w14:textId="77777777" w:rsidR="00A0020E" w:rsidRDefault="00A0020E">
      <w:r>
        <w:t>11/5/2021</w:t>
      </w:r>
    </w:p>
    <w:p w14:paraId="3462AAAB" w14:textId="77777777" w:rsidR="00A0020E" w:rsidRDefault="00A0020E">
      <w:r>
        <w:t>9 AM via Zoom</w:t>
      </w:r>
    </w:p>
    <w:p w14:paraId="483A40FB" w14:textId="77777777" w:rsidR="00A0020E" w:rsidRDefault="00A0020E"/>
    <w:p w14:paraId="7DDBB55F" w14:textId="77777777" w:rsidR="00A0020E" w:rsidRDefault="00A0020E">
      <w:r>
        <w:t xml:space="preserve">Members: Nathan Myers, Malea Crosby, </w:t>
      </w:r>
      <w:r w:rsidR="00B91EF4">
        <w:t>Melissa Nail, Shelley Arvin, Brian Stone, Ellen Malito-Green, Greg Bierly, Laura Froelicher, Sheikh Ferdous, Paula Jarrard, Joe Harder</w:t>
      </w:r>
      <w:r w:rsidR="002D5181">
        <w:t>, Jessica Durbin</w:t>
      </w:r>
      <w:r w:rsidR="00B91EF4">
        <w:t xml:space="preserve"> </w:t>
      </w:r>
    </w:p>
    <w:p w14:paraId="70C9F5B2" w14:textId="77777777" w:rsidR="00A0020E" w:rsidRDefault="00B91EF4" w:rsidP="00A0020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 xml:space="preserve">Brian convened the meeting in Kelley’s absence. He started with approval of minutes. Approval was moved by Greg Bierly and seconded. Minutes were approved unanimously. </w:t>
      </w:r>
    </w:p>
    <w:p w14:paraId="0EE394FE" w14:textId="77777777" w:rsidR="00B91EF4" w:rsidRDefault="00B91EF4" w:rsidP="00A0020E">
      <w:pPr>
        <w:pStyle w:val="xmsonormal"/>
        <w:shd w:val="clear" w:color="auto" w:fill="FFFFFF"/>
        <w:spacing w:before="0" w:beforeAutospacing="0" w:after="0" w:afterAutospacing="0"/>
        <w:rPr>
          <w:rFonts w:ascii="Calibri" w:hAnsi="Calibri" w:cs="Calibri"/>
          <w:bCs/>
          <w:color w:val="201F1E"/>
          <w:sz w:val="22"/>
          <w:szCs w:val="22"/>
        </w:rPr>
      </w:pPr>
    </w:p>
    <w:p w14:paraId="4BD79A55" w14:textId="77777777" w:rsidR="00B91EF4" w:rsidRDefault="00B91EF4" w:rsidP="00A0020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Chair’s Report</w:t>
      </w:r>
    </w:p>
    <w:p w14:paraId="2948825A" w14:textId="77777777" w:rsidR="00B91EF4" w:rsidRDefault="00B91EF4" w:rsidP="00A0020E">
      <w:pPr>
        <w:pStyle w:val="xmsonormal"/>
        <w:shd w:val="clear" w:color="auto" w:fill="FFFFFF"/>
        <w:spacing w:before="0" w:beforeAutospacing="0" w:after="0" w:afterAutospacing="0"/>
        <w:rPr>
          <w:rFonts w:ascii="Calibri" w:hAnsi="Calibri" w:cs="Calibri"/>
          <w:bCs/>
          <w:color w:val="201F1E"/>
          <w:sz w:val="22"/>
          <w:szCs w:val="22"/>
        </w:rPr>
      </w:pPr>
    </w:p>
    <w:p w14:paraId="5DBD7782" w14:textId="77777777" w:rsidR="00B91EF4" w:rsidRDefault="00B91EF4" w:rsidP="00A0020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 xml:space="preserve">University College Council: Bailey has moved out of her position, Amanda Muhammed has moved into Foundational Studies position. Current working on High Impact Practice course proposals. Quite a bit of work to do on those. Promoting conversation regarding assessment based on the fact that one of the key items for HIP courses is reflection on different ways of knowing. For example, looking at how information gained from one course in Foundational Studies connected to others. Trying to root all the courses in Foundational Studies even if they are discipline specific. Anticipating minutes in the future to review the courses. </w:t>
      </w:r>
    </w:p>
    <w:p w14:paraId="489E94A3" w14:textId="77777777" w:rsidR="00B91EF4" w:rsidRDefault="00B91EF4" w:rsidP="00A0020E">
      <w:pPr>
        <w:pStyle w:val="xmsonormal"/>
        <w:shd w:val="clear" w:color="auto" w:fill="FFFFFF"/>
        <w:spacing w:before="0" w:beforeAutospacing="0" w:after="0" w:afterAutospacing="0"/>
        <w:rPr>
          <w:rFonts w:ascii="Calibri" w:hAnsi="Calibri" w:cs="Calibri"/>
          <w:bCs/>
          <w:color w:val="201F1E"/>
          <w:sz w:val="22"/>
          <w:szCs w:val="22"/>
        </w:rPr>
      </w:pPr>
    </w:p>
    <w:p w14:paraId="06B905F6" w14:textId="77777777" w:rsidR="00B91EF4" w:rsidRDefault="00B91EF4" w:rsidP="00A0020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 xml:space="preserve">English preparing for composition portfolio assessment. Reviewing Comp 101, 105, and 107. </w:t>
      </w:r>
      <w:r w:rsidR="002D5181">
        <w:rPr>
          <w:rFonts w:ascii="Calibri" w:hAnsi="Calibri" w:cs="Calibri"/>
          <w:bCs/>
          <w:color w:val="201F1E"/>
          <w:sz w:val="22"/>
          <w:szCs w:val="22"/>
        </w:rPr>
        <w:t xml:space="preserve">Looking at getting an assessment grant for the process. Trying to develop a more data-driven process. Working on changing the culture to one that is more positive toward assessment. Assessment can be scary because it flips the classroom inside out. </w:t>
      </w:r>
    </w:p>
    <w:p w14:paraId="0326728E" w14:textId="77777777" w:rsidR="002D5181" w:rsidRDefault="002D5181" w:rsidP="00A0020E">
      <w:pPr>
        <w:pStyle w:val="xmsonormal"/>
        <w:shd w:val="clear" w:color="auto" w:fill="FFFFFF"/>
        <w:spacing w:before="0" w:beforeAutospacing="0" w:after="0" w:afterAutospacing="0"/>
        <w:rPr>
          <w:rFonts w:ascii="Calibri" w:hAnsi="Calibri" w:cs="Calibri"/>
          <w:bCs/>
          <w:color w:val="201F1E"/>
          <w:sz w:val="22"/>
          <w:szCs w:val="22"/>
        </w:rPr>
      </w:pPr>
    </w:p>
    <w:p w14:paraId="7505704C" w14:textId="77777777" w:rsidR="002D5181" w:rsidRDefault="002D5181" w:rsidP="00A0020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 xml:space="preserve">Joe Harder reported on COB Assessment Retreat. Had a presentation on doing assessment in Canvas. Working on their exit exam as well. Amanda is transitioning into assessment director position. They are piloting assessment rubrics in Canvas for grading assignments and for collecting assessment data from assignments. </w:t>
      </w:r>
    </w:p>
    <w:p w14:paraId="6CB21516" w14:textId="77777777" w:rsidR="002D5181" w:rsidRDefault="002D5181" w:rsidP="00A0020E">
      <w:pPr>
        <w:pStyle w:val="xmsonormal"/>
        <w:shd w:val="clear" w:color="auto" w:fill="FFFFFF"/>
        <w:spacing w:before="0" w:beforeAutospacing="0" w:after="0" w:afterAutospacing="0"/>
        <w:rPr>
          <w:rFonts w:ascii="Calibri" w:hAnsi="Calibri" w:cs="Calibri"/>
          <w:bCs/>
          <w:color w:val="201F1E"/>
          <w:sz w:val="22"/>
          <w:szCs w:val="22"/>
        </w:rPr>
      </w:pPr>
    </w:p>
    <w:p w14:paraId="06DFD91E" w14:textId="77777777" w:rsidR="002D5181" w:rsidRDefault="002D5181" w:rsidP="00A0020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 xml:space="preserve">Brian noted he is using the e-portfolio application in Canvas for one of his course. It is more versatile than expected. </w:t>
      </w:r>
    </w:p>
    <w:p w14:paraId="54990B92" w14:textId="77777777" w:rsidR="002D5181" w:rsidRDefault="002D5181" w:rsidP="00A0020E">
      <w:pPr>
        <w:pStyle w:val="xmsonormal"/>
        <w:shd w:val="clear" w:color="auto" w:fill="FFFFFF"/>
        <w:spacing w:before="0" w:beforeAutospacing="0" w:after="0" w:afterAutospacing="0"/>
        <w:rPr>
          <w:rFonts w:ascii="Calibri" w:hAnsi="Calibri" w:cs="Calibri"/>
          <w:bCs/>
          <w:color w:val="201F1E"/>
          <w:sz w:val="22"/>
          <w:szCs w:val="22"/>
        </w:rPr>
      </w:pPr>
    </w:p>
    <w:p w14:paraId="0E5DB84F" w14:textId="77777777" w:rsidR="002D5181" w:rsidRPr="002D5181" w:rsidRDefault="002D5181" w:rsidP="00A0020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 xml:space="preserve">Brian turned to comments reported by Kelley. </w:t>
      </w:r>
    </w:p>
    <w:p w14:paraId="3C746120" w14:textId="77777777" w:rsidR="002D5181" w:rsidRDefault="002D5181" w:rsidP="00A0020E">
      <w:pPr>
        <w:pStyle w:val="xmsonormal"/>
        <w:shd w:val="clear" w:color="auto" w:fill="FFFFFF"/>
        <w:spacing w:before="0" w:beforeAutospacing="0" w:after="0" w:afterAutospacing="0"/>
        <w:rPr>
          <w:rFonts w:ascii="Calibri" w:hAnsi="Calibri" w:cs="Calibri"/>
          <w:b/>
          <w:bCs/>
          <w:color w:val="201F1E"/>
          <w:sz w:val="22"/>
          <w:szCs w:val="22"/>
        </w:rPr>
      </w:pPr>
    </w:p>
    <w:p w14:paraId="57BEEBD4" w14:textId="77777777" w:rsidR="00A0020E" w:rsidRDefault="00A0020E" w:rsidP="00A0020E">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Emailed Comments from Kelley</w:t>
      </w:r>
    </w:p>
    <w:p w14:paraId="526A10BC" w14:textId="77777777" w:rsidR="00A0020E" w:rsidRDefault="00A0020E" w:rsidP="00A0020E">
      <w:pPr>
        <w:pStyle w:val="xmsonormal"/>
        <w:shd w:val="clear" w:color="auto" w:fill="FFFFFF"/>
        <w:spacing w:before="0" w:beforeAutospacing="0" w:after="0" w:afterAutospacing="0"/>
        <w:rPr>
          <w:rFonts w:ascii="Calibri" w:hAnsi="Calibri" w:cs="Calibri"/>
          <w:b/>
          <w:bCs/>
          <w:color w:val="201F1E"/>
          <w:sz w:val="22"/>
          <w:szCs w:val="22"/>
        </w:rPr>
      </w:pPr>
    </w:p>
    <w:p w14:paraId="4A10EBA4" w14:textId="77777777" w:rsidR="00A0020E" w:rsidRDefault="00A0020E"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SOASR Progress</w:t>
      </w:r>
    </w:p>
    <w:p w14:paraId="062CC946" w14:textId="77777777" w:rsidR="00A0020E" w:rsidRDefault="00A0020E"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59.7% of reports have been received. This number is low because CHHS was given an extension to 11/8 due to a communication error. If you take CHHS out, we’re at 75.4%, and hope to keep receiving more in the next few weeks, particularly from CAS &amp; SCOB. We have 100% of reports from COT(!) and Honors, and BCOE is only missing one, which has been excused following the passing of a faculty member.</w:t>
      </w:r>
    </w:p>
    <w:p w14:paraId="7F323BF9" w14:textId="77777777" w:rsidR="00A0020E" w:rsidRDefault="00A0020E"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533AC7A" w14:textId="77777777" w:rsidR="00A0020E" w:rsidRDefault="00A0020E"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IUPUI Assessment Institute</w:t>
      </w:r>
    </w:p>
    <w:p w14:paraId="6A6CA93F" w14:textId="77777777" w:rsidR="00A0020E" w:rsidRDefault="00A0020E"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I would just love to hear about any helpful sessions folks attended and whether there is interested to gather folks around a specific topic area for more discussion once the sessions are released to us.</w:t>
      </w:r>
    </w:p>
    <w:p w14:paraId="65A5C96D" w14:textId="77777777" w:rsidR="00A0020E" w:rsidRDefault="00A0020E" w:rsidP="00A0020E">
      <w:pPr>
        <w:pStyle w:val="xmsonormal"/>
        <w:shd w:val="clear" w:color="auto" w:fill="FFFFFF"/>
        <w:spacing w:before="0" w:beforeAutospacing="0" w:after="0" w:afterAutospacing="0"/>
        <w:rPr>
          <w:rFonts w:ascii="Calibri" w:hAnsi="Calibri" w:cs="Calibri"/>
          <w:color w:val="201F1E"/>
          <w:sz w:val="22"/>
          <w:szCs w:val="22"/>
        </w:rPr>
      </w:pPr>
    </w:p>
    <w:p w14:paraId="242D37E3" w14:textId="77777777" w:rsidR="002D5181" w:rsidRDefault="002D5181"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Nathan indicated that the recording are available on the IUPUI Assessment Institute web site until Nov. 30. Brian mentioned the possibility of getting people together to watch sessions of interest. He noted a session on e-portfolios that might be useful. Shelley provided a link to recordings in the chat. </w:t>
      </w:r>
    </w:p>
    <w:p w14:paraId="75C5B868"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p>
    <w:p w14:paraId="3D406FC8" w14:textId="77777777" w:rsidR="003F2355" w:rsidRDefault="00DF3C40" w:rsidP="00A0020E">
      <w:pPr>
        <w:pStyle w:val="xmsonormal"/>
        <w:shd w:val="clear" w:color="auto" w:fill="FFFFFF"/>
        <w:spacing w:before="0" w:beforeAutospacing="0" w:after="0" w:afterAutospacing="0"/>
        <w:rPr>
          <w:rFonts w:ascii="Calibri" w:hAnsi="Calibri" w:cs="Calibri"/>
          <w:color w:val="201F1E"/>
          <w:sz w:val="22"/>
          <w:szCs w:val="22"/>
        </w:rPr>
      </w:pPr>
      <w:hyperlink r:id="rId8" w:history="1">
        <w:r w:rsidR="003F2355" w:rsidRPr="00B8726B">
          <w:rPr>
            <w:rStyle w:val="Hyperlink"/>
            <w:rFonts w:ascii="Calibri" w:hAnsi="Calibri" w:cs="Calibri"/>
            <w:sz w:val="22"/>
            <w:szCs w:val="22"/>
          </w:rPr>
          <w:t>https://assessmentinstitute.iupui.edu/program/recordings.html</w:t>
        </w:r>
      </w:hyperlink>
    </w:p>
    <w:p w14:paraId="6C0D2B30"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p>
    <w:p w14:paraId="503EC0FB"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Officer Reports</w:t>
      </w:r>
    </w:p>
    <w:p w14:paraId="127E306F"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p>
    <w:p w14:paraId="0E14BE3C"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Shelley noted that the Library assessment report had been submitted. Nathan reported that the MPA program assessment was done and they looking at implementing some changes. Brian noted he is working to implement changes based on assessment in his own program. </w:t>
      </w:r>
    </w:p>
    <w:p w14:paraId="4CD2C835"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p>
    <w:p w14:paraId="4D576CE0"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Member Reports</w:t>
      </w:r>
    </w:p>
    <w:p w14:paraId="2DF89C20" w14:textId="77777777" w:rsidR="003F2355" w:rsidRDefault="003F2355" w:rsidP="00A0020E">
      <w:pPr>
        <w:pStyle w:val="xmsonormal"/>
        <w:shd w:val="clear" w:color="auto" w:fill="FFFFFF"/>
        <w:spacing w:before="0" w:beforeAutospacing="0" w:after="0" w:afterAutospacing="0"/>
        <w:rPr>
          <w:rFonts w:ascii="Calibri" w:hAnsi="Calibri" w:cs="Calibri"/>
          <w:color w:val="201F1E"/>
          <w:sz w:val="22"/>
          <w:szCs w:val="22"/>
        </w:rPr>
      </w:pPr>
    </w:p>
    <w:p w14:paraId="358A4DCB" w14:textId="77777777" w:rsidR="003F2355" w:rsidRPr="002D5181" w:rsidRDefault="003F2355" w:rsidP="00A0020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Sheikh reported that College of Technology had completed its accreditation process. Some deficiencies were identified, but overall it went well. They should have more information soon. </w:t>
      </w:r>
    </w:p>
    <w:p w14:paraId="15D73A3E" w14:textId="77777777" w:rsidR="002D5181" w:rsidRDefault="002D5181" w:rsidP="00A0020E">
      <w:pPr>
        <w:pStyle w:val="xmsonormal"/>
        <w:shd w:val="clear" w:color="auto" w:fill="FFFFFF"/>
        <w:spacing w:before="0" w:beforeAutospacing="0" w:after="0" w:afterAutospacing="0"/>
        <w:rPr>
          <w:rFonts w:ascii="Calibri" w:hAnsi="Calibri" w:cs="Calibri"/>
          <w:b/>
          <w:color w:val="201F1E"/>
          <w:sz w:val="22"/>
          <w:szCs w:val="22"/>
        </w:rPr>
      </w:pPr>
    </w:p>
    <w:p w14:paraId="7CE219A9" w14:textId="77777777" w:rsidR="00A0020E" w:rsidRDefault="00A0020E" w:rsidP="00A0020E">
      <w:pPr>
        <w:pStyle w:val="xmsonormal"/>
        <w:shd w:val="clear" w:color="auto" w:fill="FFFFFF"/>
        <w:spacing w:before="0" w:beforeAutospacing="0" w:after="0" w:afterAutospacing="0"/>
        <w:rPr>
          <w:rFonts w:ascii="Calibri" w:hAnsi="Calibri" w:cs="Calibri"/>
          <w:b/>
          <w:color w:val="201F1E"/>
          <w:sz w:val="22"/>
          <w:szCs w:val="22"/>
        </w:rPr>
      </w:pPr>
      <w:r>
        <w:rPr>
          <w:rFonts w:ascii="Calibri" w:hAnsi="Calibri" w:cs="Calibri"/>
          <w:b/>
          <w:color w:val="201F1E"/>
          <w:sz w:val="22"/>
          <w:szCs w:val="22"/>
        </w:rPr>
        <w:t>Officer Election Results as Reported by Kelley</w:t>
      </w:r>
    </w:p>
    <w:p w14:paraId="08FF70FE" w14:textId="77777777" w:rsidR="00A0020E" w:rsidRDefault="00A0020E" w:rsidP="00A0020E">
      <w:pPr>
        <w:pStyle w:val="xmsonormal"/>
        <w:shd w:val="clear" w:color="auto" w:fill="FFFFFF"/>
        <w:spacing w:before="0" w:beforeAutospacing="0" w:after="0" w:afterAutospacing="0"/>
        <w:rPr>
          <w:rFonts w:ascii="Calibri" w:hAnsi="Calibri" w:cs="Calibri"/>
          <w:b/>
          <w:color w:val="201F1E"/>
          <w:sz w:val="22"/>
          <w:szCs w:val="22"/>
        </w:rPr>
      </w:pPr>
    </w:p>
    <w:p w14:paraId="4A9E78D8" w14:textId="77777777" w:rsidR="00A0020E" w:rsidRPr="00A0020E" w:rsidRDefault="00A0020E" w:rsidP="00A0020E">
      <w:pPr>
        <w:pStyle w:val="xmsonormal"/>
        <w:shd w:val="clear" w:color="auto" w:fill="FFFFFF"/>
        <w:rPr>
          <w:rFonts w:ascii="Calibri" w:hAnsi="Calibri" w:cs="Calibri"/>
          <w:color w:val="201F1E"/>
        </w:rPr>
      </w:pPr>
      <w:r w:rsidRPr="00A0020E">
        <w:rPr>
          <w:rFonts w:ascii="Calibri" w:hAnsi="Calibri" w:cs="Calibri"/>
          <w:color w:val="201F1E"/>
        </w:rPr>
        <w:t xml:space="preserve">Election results to be recorded in the minutes: </w:t>
      </w:r>
    </w:p>
    <w:p w14:paraId="3C8ED5A1" w14:textId="77777777" w:rsidR="00D57A0F" w:rsidRPr="00A0020E" w:rsidRDefault="00983AEA" w:rsidP="00A0020E">
      <w:pPr>
        <w:pStyle w:val="xmsonormal"/>
        <w:numPr>
          <w:ilvl w:val="0"/>
          <w:numId w:val="1"/>
        </w:numPr>
        <w:shd w:val="clear" w:color="auto" w:fill="FFFFFF"/>
        <w:rPr>
          <w:rFonts w:ascii="Calibri" w:hAnsi="Calibri" w:cs="Calibri"/>
          <w:color w:val="201F1E"/>
        </w:rPr>
      </w:pPr>
      <w:r w:rsidRPr="00A0020E">
        <w:rPr>
          <w:rFonts w:ascii="Calibri" w:hAnsi="Calibri" w:cs="Calibri"/>
          <w:color w:val="201F1E"/>
        </w:rPr>
        <w:t>11 voting members cast secret ballots via electronic survey</w:t>
      </w:r>
    </w:p>
    <w:p w14:paraId="4EA64F30" w14:textId="77777777" w:rsidR="00D57A0F" w:rsidRPr="00A0020E" w:rsidRDefault="00983AEA" w:rsidP="00A0020E">
      <w:pPr>
        <w:pStyle w:val="xmsonormal"/>
        <w:numPr>
          <w:ilvl w:val="0"/>
          <w:numId w:val="1"/>
        </w:numPr>
        <w:shd w:val="clear" w:color="auto" w:fill="FFFFFF"/>
        <w:rPr>
          <w:rFonts w:ascii="Calibri" w:hAnsi="Calibri" w:cs="Calibri"/>
          <w:color w:val="201F1E"/>
        </w:rPr>
      </w:pPr>
      <w:r w:rsidRPr="00A0020E">
        <w:rPr>
          <w:rFonts w:ascii="Calibri" w:hAnsi="Calibri" w:cs="Calibri"/>
          <w:color w:val="201F1E"/>
        </w:rPr>
        <w:t>Chair: Nathan Myers 7, Shelley Arvin 4</w:t>
      </w:r>
    </w:p>
    <w:p w14:paraId="5D38CC23" w14:textId="77777777" w:rsidR="00D57A0F" w:rsidRPr="00A0020E" w:rsidRDefault="00983AEA" w:rsidP="00A0020E">
      <w:pPr>
        <w:pStyle w:val="xmsonormal"/>
        <w:numPr>
          <w:ilvl w:val="0"/>
          <w:numId w:val="1"/>
        </w:numPr>
        <w:shd w:val="clear" w:color="auto" w:fill="FFFFFF"/>
        <w:rPr>
          <w:rFonts w:ascii="Calibri" w:hAnsi="Calibri" w:cs="Calibri"/>
          <w:color w:val="201F1E"/>
        </w:rPr>
      </w:pPr>
      <w:r w:rsidRPr="00A0020E">
        <w:rPr>
          <w:rFonts w:ascii="Calibri" w:hAnsi="Calibri" w:cs="Calibri"/>
          <w:color w:val="201F1E"/>
        </w:rPr>
        <w:t>Vice Chair: Paula Jarrard 6, Alyce Hopple 5</w:t>
      </w:r>
    </w:p>
    <w:p w14:paraId="66FC438A" w14:textId="77777777" w:rsidR="00D57A0F" w:rsidRDefault="00983AEA" w:rsidP="00A0020E">
      <w:pPr>
        <w:pStyle w:val="xmsonormal"/>
        <w:numPr>
          <w:ilvl w:val="0"/>
          <w:numId w:val="1"/>
        </w:numPr>
        <w:shd w:val="clear" w:color="auto" w:fill="FFFFFF"/>
        <w:rPr>
          <w:rFonts w:ascii="Calibri" w:hAnsi="Calibri" w:cs="Calibri"/>
          <w:color w:val="201F1E"/>
        </w:rPr>
      </w:pPr>
      <w:r w:rsidRPr="00A0020E">
        <w:rPr>
          <w:rFonts w:ascii="Calibri" w:hAnsi="Calibri" w:cs="Calibri"/>
          <w:color w:val="201F1E"/>
        </w:rPr>
        <w:t>Secretary: Malea Crosby 11</w:t>
      </w:r>
    </w:p>
    <w:p w14:paraId="76B7E364" w14:textId="77777777" w:rsidR="003F2355" w:rsidRDefault="003F2355" w:rsidP="003F2355">
      <w:pPr>
        <w:pStyle w:val="xmsonormal"/>
        <w:shd w:val="clear" w:color="auto" w:fill="FFFFFF"/>
        <w:rPr>
          <w:rFonts w:ascii="Calibri" w:hAnsi="Calibri" w:cs="Calibri"/>
          <w:color w:val="201F1E"/>
        </w:rPr>
      </w:pPr>
    </w:p>
    <w:p w14:paraId="079B6081" w14:textId="77777777" w:rsidR="003F2355" w:rsidRPr="00A0020E" w:rsidRDefault="003F2355" w:rsidP="003F2355">
      <w:pPr>
        <w:pStyle w:val="xmsonormal"/>
        <w:shd w:val="clear" w:color="auto" w:fill="FFFFFF"/>
        <w:rPr>
          <w:rFonts w:ascii="Calibri" w:hAnsi="Calibri" w:cs="Calibri"/>
          <w:color w:val="201F1E"/>
        </w:rPr>
      </w:pPr>
      <w:r>
        <w:rPr>
          <w:rFonts w:ascii="Calibri" w:hAnsi="Calibri" w:cs="Calibri"/>
          <w:color w:val="201F1E"/>
        </w:rPr>
        <w:t xml:space="preserve">Meeting adjourned at 9:22 AM. </w:t>
      </w:r>
    </w:p>
    <w:p w14:paraId="6ED1DB00" w14:textId="77777777" w:rsidR="00A0020E" w:rsidRPr="00A0020E" w:rsidRDefault="00A0020E" w:rsidP="00A0020E">
      <w:pPr>
        <w:pStyle w:val="xmsonormal"/>
        <w:shd w:val="clear" w:color="auto" w:fill="FFFFFF"/>
        <w:spacing w:before="0" w:beforeAutospacing="0" w:after="0" w:afterAutospacing="0"/>
        <w:rPr>
          <w:rFonts w:ascii="Calibri" w:hAnsi="Calibri" w:cs="Calibri"/>
          <w:b/>
          <w:color w:val="201F1E"/>
          <w:sz w:val="22"/>
          <w:szCs w:val="22"/>
        </w:rPr>
      </w:pPr>
    </w:p>
    <w:p w14:paraId="03CB7A4D" w14:textId="77777777" w:rsidR="00A0020E" w:rsidRDefault="00A0020E"/>
    <w:p w14:paraId="301F93A5" w14:textId="77777777" w:rsidR="00A0020E" w:rsidRDefault="00A0020E"/>
    <w:sectPr w:rsidR="00A0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44ED"/>
    <w:multiLevelType w:val="hybridMultilevel"/>
    <w:tmpl w:val="E61C7ECE"/>
    <w:lvl w:ilvl="0" w:tplc="26A2913C">
      <w:start w:val="1"/>
      <w:numFmt w:val="bullet"/>
      <w:lvlText w:val="•"/>
      <w:lvlJc w:val="left"/>
      <w:pPr>
        <w:tabs>
          <w:tab w:val="num" w:pos="720"/>
        </w:tabs>
        <w:ind w:left="720" w:hanging="360"/>
      </w:pPr>
      <w:rPr>
        <w:rFonts w:ascii="Arial" w:hAnsi="Arial" w:hint="default"/>
      </w:rPr>
    </w:lvl>
    <w:lvl w:ilvl="1" w:tplc="231EA142" w:tentative="1">
      <w:start w:val="1"/>
      <w:numFmt w:val="bullet"/>
      <w:lvlText w:val="•"/>
      <w:lvlJc w:val="left"/>
      <w:pPr>
        <w:tabs>
          <w:tab w:val="num" w:pos="1440"/>
        </w:tabs>
        <w:ind w:left="1440" w:hanging="360"/>
      </w:pPr>
      <w:rPr>
        <w:rFonts w:ascii="Arial" w:hAnsi="Arial" w:hint="default"/>
      </w:rPr>
    </w:lvl>
    <w:lvl w:ilvl="2" w:tplc="1400CBFE" w:tentative="1">
      <w:start w:val="1"/>
      <w:numFmt w:val="bullet"/>
      <w:lvlText w:val="•"/>
      <w:lvlJc w:val="left"/>
      <w:pPr>
        <w:tabs>
          <w:tab w:val="num" w:pos="2160"/>
        </w:tabs>
        <w:ind w:left="2160" w:hanging="360"/>
      </w:pPr>
      <w:rPr>
        <w:rFonts w:ascii="Arial" w:hAnsi="Arial" w:hint="default"/>
      </w:rPr>
    </w:lvl>
    <w:lvl w:ilvl="3" w:tplc="808AB768" w:tentative="1">
      <w:start w:val="1"/>
      <w:numFmt w:val="bullet"/>
      <w:lvlText w:val="•"/>
      <w:lvlJc w:val="left"/>
      <w:pPr>
        <w:tabs>
          <w:tab w:val="num" w:pos="2880"/>
        </w:tabs>
        <w:ind w:left="2880" w:hanging="360"/>
      </w:pPr>
      <w:rPr>
        <w:rFonts w:ascii="Arial" w:hAnsi="Arial" w:hint="default"/>
      </w:rPr>
    </w:lvl>
    <w:lvl w:ilvl="4" w:tplc="C76C2EEC" w:tentative="1">
      <w:start w:val="1"/>
      <w:numFmt w:val="bullet"/>
      <w:lvlText w:val="•"/>
      <w:lvlJc w:val="left"/>
      <w:pPr>
        <w:tabs>
          <w:tab w:val="num" w:pos="3600"/>
        </w:tabs>
        <w:ind w:left="3600" w:hanging="360"/>
      </w:pPr>
      <w:rPr>
        <w:rFonts w:ascii="Arial" w:hAnsi="Arial" w:hint="default"/>
      </w:rPr>
    </w:lvl>
    <w:lvl w:ilvl="5" w:tplc="93CEDD7E" w:tentative="1">
      <w:start w:val="1"/>
      <w:numFmt w:val="bullet"/>
      <w:lvlText w:val="•"/>
      <w:lvlJc w:val="left"/>
      <w:pPr>
        <w:tabs>
          <w:tab w:val="num" w:pos="4320"/>
        </w:tabs>
        <w:ind w:left="4320" w:hanging="360"/>
      </w:pPr>
      <w:rPr>
        <w:rFonts w:ascii="Arial" w:hAnsi="Arial" w:hint="default"/>
      </w:rPr>
    </w:lvl>
    <w:lvl w:ilvl="6" w:tplc="CFB261D0" w:tentative="1">
      <w:start w:val="1"/>
      <w:numFmt w:val="bullet"/>
      <w:lvlText w:val="•"/>
      <w:lvlJc w:val="left"/>
      <w:pPr>
        <w:tabs>
          <w:tab w:val="num" w:pos="5040"/>
        </w:tabs>
        <w:ind w:left="5040" w:hanging="360"/>
      </w:pPr>
      <w:rPr>
        <w:rFonts w:ascii="Arial" w:hAnsi="Arial" w:hint="default"/>
      </w:rPr>
    </w:lvl>
    <w:lvl w:ilvl="7" w:tplc="F78EC0D6" w:tentative="1">
      <w:start w:val="1"/>
      <w:numFmt w:val="bullet"/>
      <w:lvlText w:val="•"/>
      <w:lvlJc w:val="left"/>
      <w:pPr>
        <w:tabs>
          <w:tab w:val="num" w:pos="5760"/>
        </w:tabs>
        <w:ind w:left="5760" w:hanging="360"/>
      </w:pPr>
      <w:rPr>
        <w:rFonts w:ascii="Arial" w:hAnsi="Arial" w:hint="default"/>
      </w:rPr>
    </w:lvl>
    <w:lvl w:ilvl="8" w:tplc="453EE3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0E"/>
    <w:rsid w:val="002D5181"/>
    <w:rsid w:val="003F2355"/>
    <w:rsid w:val="006D3716"/>
    <w:rsid w:val="00983AEA"/>
    <w:rsid w:val="00A0020E"/>
    <w:rsid w:val="00B91EF4"/>
    <w:rsid w:val="00C10D81"/>
    <w:rsid w:val="00D57A0F"/>
    <w:rsid w:val="00DF3C40"/>
    <w:rsid w:val="00F2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6C33"/>
  <w15:chartTrackingRefBased/>
  <w15:docId w15:val="{A04BB836-E6AB-4A29-A6B6-A5A88F9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0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1197">
      <w:bodyDiv w:val="1"/>
      <w:marLeft w:val="0"/>
      <w:marRight w:val="0"/>
      <w:marTop w:val="0"/>
      <w:marBottom w:val="0"/>
      <w:divBdr>
        <w:top w:val="none" w:sz="0" w:space="0" w:color="auto"/>
        <w:left w:val="none" w:sz="0" w:space="0" w:color="auto"/>
        <w:bottom w:val="none" w:sz="0" w:space="0" w:color="auto"/>
        <w:right w:val="none" w:sz="0" w:space="0" w:color="auto"/>
      </w:divBdr>
    </w:div>
    <w:div w:id="1467157742">
      <w:bodyDiv w:val="1"/>
      <w:marLeft w:val="0"/>
      <w:marRight w:val="0"/>
      <w:marTop w:val="0"/>
      <w:marBottom w:val="0"/>
      <w:divBdr>
        <w:top w:val="none" w:sz="0" w:space="0" w:color="auto"/>
        <w:left w:val="none" w:sz="0" w:space="0" w:color="auto"/>
        <w:bottom w:val="none" w:sz="0" w:space="0" w:color="auto"/>
        <w:right w:val="none" w:sz="0" w:space="0" w:color="auto"/>
      </w:divBdr>
      <w:divsChild>
        <w:div w:id="651182035">
          <w:marLeft w:val="446"/>
          <w:marRight w:val="0"/>
          <w:marTop w:val="0"/>
          <w:marBottom w:val="0"/>
          <w:divBdr>
            <w:top w:val="none" w:sz="0" w:space="0" w:color="auto"/>
            <w:left w:val="none" w:sz="0" w:space="0" w:color="auto"/>
            <w:bottom w:val="none" w:sz="0" w:space="0" w:color="auto"/>
            <w:right w:val="none" w:sz="0" w:space="0" w:color="auto"/>
          </w:divBdr>
        </w:div>
        <w:div w:id="1748377361">
          <w:marLeft w:val="446"/>
          <w:marRight w:val="0"/>
          <w:marTop w:val="0"/>
          <w:marBottom w:val="0"/>
          <w:divBdr>
            <w:top w:val="none" w:sz="0" w:space="0" w:color="auto"/>
            <w:left w:val="none" w:sz="0" w:space="0" w:color="auto"/>
            <w:bottom w:val="none" w:sz="0" w:space="0" w:color="auto"/>
            <w:right w:val="none" w:sz="0" w:space="0" w:color="auto"/>
          </w:divBdr>
        </w:div>
        <w:div w:id="1704135342">
          <w:marLeft w:val="446"/>
          <w:marRight w:val="0"/>
          <w:marTop w:val="0"/>
          <w:marBottom w:val="0"/>
          <w:divBdr>
            <w:top w:val="none" w:sz="0" w:space="0" w:color="auto"/>
            <w:left w:val="none" w:sz="0" w:space="0" w:color="auto"/>
            <w:bottom w:val="none" w:sz="0" w:space="0" w:color="auto"/>
            <w:right w:val="none" w:sz="0" w:space="0" w:color="auto"/>
          </w:divBdr>
        </w:div>
        <w:div w:id="10847622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institute.iupui.edu/program/recording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54A02-C9FD-4610-A418-7173ACDA4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C262-D669-4184-AD1C-A1EA86FAD639}">
  <ds:schemaRefs>
    <ds:schemaRef ds:uri="http://schemas.microsoft.com/sharepoint/v3/contenttype/forms"/>
  </ds:schemaRefs>
</ds:datastoreItem>
</file>

<file path=customXml/itemProps3.xml><?xml version="1.0" encoding="utf-8"?>
<ds:datastoreItem xmlns:ds="http://schemas.openxmlformats.org/officeDocument/2006/customXml" ds:itemID="{A0DD3136-247A-44C1-98B8-9E5C4F0975A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263c0ba-f2b3-44f8-b5ca-f3fe6590b9a8"/>
    <ds:schemaRef ds:uri="http://purl.org/dc/dcmitype/"/>
    <ds:schemaRef ds:uri="70bd5a3d-2e76-4b57-9f9e-f718b2c206f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2021-12-02T17:17:00Z</dcterms:created>
  <dcterms:modified xsi:type="dcterms:W3CDTF">2021-12-02T17:17:00Z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