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D39828" w14:textId="77777777" w:rsidR="00485D59" w:rsidRPr="00B81863" w:rsidRDefault="00B81863">
      <w:pPr>
        <w:rPr>
          <w:b/>
        </w:rPr>
      </w:pPr>
      <w:r w:rsidRPr="00B81863">
        <w:rPr>
          <w:b/>
        </w:rPr>
        <w:t xml:space="preserve">How </w:t>
      </w:r>
      <w:proofErr w:type="gramStart"/>
      <w:r w:rsidRPr="00B81863">
        <w:rPr>
          <w:b/>
        </w:rPr>
        <w:t>To</w:t>
      </w:r>
      <w:proofErr w:type="gramEnd"/>
      <w:r w:rsidRPr="00B81863">
        <w:rPr>
          <w:b/>
        </w:rPr>
        <w:t xml:space="preserve"> Do Business with Indiana State University</w:t>
      </w:r>
      <w:r w:rsidR="000D79B5">
        <w:rPr>
          <w:b/>
        </w:rPr>
        <w:t xml:space="preserve"> (ISU)</w:t>
      </w:r>
    </w:p>
    <w:p w14:paraId="48810D5F" w14:textId="77777777" w:rsidR="00B81863" w:rsidRDefault="00B81863"/>
    <w:p w14:paraId="19EAE35C" w14:textId="77777777" w:rsidR="00D41DA7" w:rsidRDefault="00D41DA7" w:rsidP="00D41DA7">
      <w:pPr>
        <w:rPr>
          <w:b/>
        </w:rPr>
      </w:pPr>
      <w:r>
        <w:rPr>
          <w:b/>
        </w:rPr>
        <w:t>What roll does</w:t>
      </w:r>
      <w:r w:rsidR="00EB005C">
        <w:rPr>
          <w:b/>
        </w:rPr>
        <w:t xml:space="preserve"> the</w:t>
      </w:r>
      <w:r>
        <w:rPr>
          <w:b/>
        </w:rPr>
        <w:t xml:space="preserve"> ISU’s Purchasing Department play?</w:t>
      </w:r>
    </w:p>
    <w:p w14:paraId="6320FED6" w14:textId="77777777" w:rsidR="00D41DA7" w:rsidRDefault="00D41DA7" w:rsidP="00D41DA7">
      <w:pPr>
        <w:pStyle w:val="ListParagraph"/>
        <w:numPr>
          <w:ilvl w:val="0"/>
          <w:numId w:val="7"/>
        </w:numPr>
      </w:pPr>
      <w:r>
        <w:t xml:space="preserve">ISU Purchasing facilitates communications between the various </w:t>
      </w:r>
      <w:r w:rsidR="00E61B31">
        <w:t>u</w:t>
      </w:r>
      <w:r>
        <w:t xml:space="preserve">niversity </w:t>
      </w:r>
      <w:r w:rsidR="00E61B31">
        <w:t>d</w:t>
      </w:r>
      <w:r>
        <w:t>epartments and the various vendors.</w:t>
      </w:r>
    </w:p>
    <w:p w14:paraId="03DD3D59" w14:textId="77777777" w:rsidR="00D41DA7" w:rsidRDefault="00D41DA7" w:rsidP="00D41DA7">
      <w:pPr>
        <w:pStyle w:val="ListParagraph"/>
        <w:numPr>
          <w:ilvl w:val="0"/>
          <w:numId w:val="6"/>
        </w:numPr>
      </w:pPr>
      <w:r>
        <w:t xml:space="preserve">ISU Purchasing does not identify the needs of the various areas at the University.  The various departments and areas identify and determine what their needs are.  The various areas notify ISU Purchasing of their needs by entering a </w:t>
      </w:r>
      <w:r w:rsidR="009501B7">
        <w:t>“R</w:t>
      </w:r>
      <w:r>
        <w:t>equisition</w:t>
      </w:r>
      <w:r w:rsidR="009501B7">
        <w:t>”</w:t>
      </w:r>
      <w:r>
        <w:t xml:space="preserve"> for goods or services.</w:t>
      </w:r>
    </w:p>
    <w:p w14:paraId="59873E7F" w14:textId="77777777" w:rsidR="00F057F3" w:rsidRDefault="00F057F3" w:rsidP="00F057F3">
      <w:pPr>
        <w:pStyle w:val="ListParagraph"/>
        <w:numPr>
          <w:ilvl w:val="0"/>
          <w:numId w:val="6"/>
        </w:numPr>
      </w:pPr>
      <w:r>
        <w:t xml:space="preserve">ISU Purchasing serves as a conduit by receiving “Requisitions” from the various university departments and </w:t>
      </w:r>
      <w:r w:rsidR="00C4220C">
        <w:t xml:space="preserve">then </w:t>
      </w:r>
      <w:r>
        <w:t>routing out “Request for Proposals</w:t>
      </w:r>
      <w:r w:rsidR="00262611">
        <w:t>” (request for bids)</w:t>
      </w:r>
      <w:r>
        <w:t xml:space="preserve"> to the various vendors.</w:t>
      </w:r>
    </w:p>
    <w:p w14:paraId="34756CB2" w14:textId="77777777" w:rsidR="005A3184" w:rsidRDefault="00F057F3" w:rsidP="00C4220C">
      <w:pPr>
        <w:pStyle w:val="ListParagraph"/>
        <w:numPr>
          <w:ilvl w:val="0"/>
          <w:numId w:val="6"/>
        </w:numPr>
      </w:pPr>
      <w:r>
        <w:t xml:space="preserve">ISU Purchasing is able to post </w:t>
      </w:r>
      <w:r w:rsidR="00E76038">
        <w:t>in</w:t>
      </w:r>
      <w:r>
        <w:t xml:space="preserve"> our Purchasing Web Page</w:t>
      </w:r>
      <w:r w:rsidR="00E76038">
        <w:t>’s the</w:t>
      </w:r>
      <w:r>
        <w:t xml:space="preserve"> upcoming opportunities in the area of construction and remodeling, because ISU Facilities Management has a planning lis</w:t>
      </w:r>
      <w:r w:rsidR="009948CF">
        <w:t>t that they are able to forward</w:t>
      </w:r>
      <w:r w:rsidR="00F662B3">
        <w:t xml:space="preserve"> </w:t>
      </w:r>
      <w:r>
        <w:t>to ISU Purchasing for posting on our web site</w:t>
      </w:r>
      <w:r w:rsidR="00C4220C">
        <w:t xml:space="preserve"> at: </w:t>
      </w:r>
      <w:r w:rsidR="00C4220C" w:rsidRPr="00C4220C">
        <w:t>https://www2.indstate.edu/purchasing/</w:t>
      </w:r>
      <w:r>
        <w:t xml:space="preserve">.  However, the various </w:t>
      </w:r>
      <w:r w:rsidR="003009D5">
        <w:t xml:space="preserve">other </w:t>
      </w:r>
      <w:r>
        <w:t xml:space="preserve">needs </w:t>
      </w:r>
      <w:r w:rsidR="007D4F93">
        <w:t xml:space="preserve">for goods and services are </w:t>
      </w:r>
      <w:r>
        <w:t xml:space="preserve">identified by the various ISU departments </w:t>
      </w:r>
      <w:r w:rsidR="007D4F93">
        <w:t xml:space="preserve">and </w:t>
      </w:r>
      <w:r>
        <w:t>is not know</w:t>
      </w:r>
      <w:r w:rsidR="00E76038">
        <w:t>n by ISU Purchasing,</w:t>
      </w:r>
      <w:r>
        <w:t xml:space="preserve"> until ISU Purchasing is notified through the receiving of a “Requisition” from the various departments.  Thus notification </w:t>
      </w:r>
      <w:r w:rsidR="00715A13">
        <w:t>to</w:t>
      </w:r>
      <w:r>
        <w:t xml:space="preserve"> the vendors of the need for various goods and services </w:t>
      </w:r>
      <w:r w:rsidR="00715A13">
        <w:t>takes the form of a</w:t>
      </w:r>
      <w:r>
        <w:t xml:space="preserve"> Request for Proposal</w:t>
      </w:r>
      <w:r w:rsidR="007D4F93">
        <w:t>s</w:t>
      </w:r>
      <w:r>
        <w:t xml:space="preserve"> </w:t>
      </w:r>
      <w:r w:rsidR="00715A13">
        <w:t>(</w:t>
      </w:r>
      <w:r w:rsidR="007D4F93">
        <w:t xml:space="preserve">the </w:t>
      </w:r>
      <w:r>
        <w:t>Bid Process</w:t>
      </w:r>
      <w:r w:rsidR="00715A13">
        <w:t>)</w:t>
      </w:r>
      <w:r>
        <w:t>.</w:t>
      </w:r>
    </w:p>
    <w:p w14:paraId="17D7CB59" w14:textId="77777777" w:rsidR="00D41DA7" w:rsidRDefault="00D41DA7"/>
    <w:p w14:paraId="4CA0D146" w14:textId="77777777" w:rsidR="00010FE3" w:rsidRDefault="00647255">
      <w:pPr>
        <w:rPr>
          <w:b/>
        </w:rPr>
      </w:pPr>
      <w:r>
        <w:rPr>
          <w:b/>
        </w:rPr>
        <w:t>What do all Buyers want?</w:t>
      </w:r>
    </w:p>
    <w:p w14:paraId="50895042" w14:textId="77777777" w:rsidR="005A621D" w:rsidRDefault="00647255" w:rsidP="00647255">
      <w:pPr>
        <w:pStyle w:val="ListParagraph"/>
        <w:numPr>
          <w:ilvl w:val="0"/>
          <w:numId w:val="5"/>
        </w:numPr>
      </w:pPr>
      <w:r>
        <w:t>Buyers are looking for partners that they can depend on to supply something that is needed</w:t>
      </w:r>
      <w:r w:rsidR="00A677CE">
        <w:t>,</w:t>
      </w:r>
      <w:r>
        <w:t xml:space="preserve"> with the least amount of effort and friction.</w:t>
      </w:r>
      <w:r w:rsidR="005A621D">
        <w:t xml:space="preserve">  </w:t>
      </w:r>
    </w:p>
    <w:p w14:paraId="3ED8C80C" w14:textId="77777777" w:rsidR="00647255" w:rsidRDefault="005A621D" w:rsidP="00647255">
      <w:pPr>
        <w:pStyle w:val="ListParagraph"/>
        <w:numPr>
          <w:ilvl w:val="0"/>
          <w:numId w:val="5"/>
        </w:numPr>
      </w:pPr>
      <w:r>
        <w:t>Buyers are looking for not only the lowest price</w:t>
      </w:r>
      <w:r w:rsidR="006F38C6">
        <w:t>,</w:t>
      </w:r>
      <w:r>
        <w:t xml:space="preserve"> but the best service.</w:t>
      </w:r>
    </w:p>
    <w:p w14:paraId="1D7F468F" w14:textId="77777777" w:rsidR="005A621D" w:rsidRDefault="00A31AEC" w:rsidP="00647255">
      <w:pPr>
        <w:pStyle w:val="ListParagraph"/>
        <w:numPr>
          <w:ilvl w:val="0"/>
          <w:numId w:val="5"/>
        </w:numPr>
      </w:pPr>
      <w:r>
        <w:t xml:space="preserve">Buyers are looking for partners who can solve </w:t>
      </w:r>
      <w:r w:rsidR="00A677CE">
        <w:t>the university’s</w:t>
      </w:r>
      <w:r>
        <w:t xml:space="preserve"> problems and who will fix any problems that might arise</w:t>
      </w:r>
      <w:r w:rsidR="00A677CE">
        <w:t xml:space="preserve"> </w:t>
      </w:r>
      <w:r w:rsidR="006F38C6">
        <w:t>during the</w:t>
      </w:r>
      <w:r w:rsidR="00A677CE">
        <w:t xml:space="preserve"> purchas</w:t>
      </w:r>
      <w:r w:rsidR="001D07CD">
        <w:t>ing</w:t>
      </w:r>
      <w:r w:rsidR="006F38C6">
        <w:t xml:space="preserve"> process</w:t>
      </w:r>
      <w:r>
        <w:t xml:space="preserve">. </w:t>
      </w:r>
    </w:p>
    <w:p w14:paraId="36C29964" w14:textId="77777777" w:rsidR="00B63B4A" w:rsidRDefault="00B63B4A" w:rsidP="00647255">
      <w:pPr>
        <w:pStyle w:val="ListParagraph"/>
        <w:numPr>
          <w:ilvl w:val="0"/>
          <w:numId w:val="5"/>
        </w:numPr>
      </w:pPr>
      <w:r>
        <w:t>Buyers are looking for suppliers who pay attention to detail</w:t>
      </w:r>
      <w:r w:rsidR="00697724">
        <w:t>s</w:t>
      </w:r>
      <w:r>
        <w:t>.</w:t>
      </w:r>
    </w:p>
    <w:p w14:paraId="62836911" w14:textId="77777777" w:rsidR="00FD459A" w:rsidRDefault="00FD459A" w:rsidP="00647255">
      <w:pPr>
        <w:pStyle w:val="ListParagraph"/>
        <w:numPr>
          <w:ilvl w:val="0"/>
          <w:numId w:val="5"/>
        </w:numPr>
      </w:pPr>
      <w:r>
        <w:t>Buyers are open to advice from vendors</w:t>
      </w:r>
      <w:r w:rsidR="004A3FAF">
        <w:t>,</w:t>
      </w:r>
      <w:r>
        <w:t xml:space="preserve"> if the vendor sees a better way of </w:t>
      </w:r>
      <w:r w:rsidR="00F52111">
        <w:t>solving the university’s problem, or need.</w:t>
      </w:r>
    </w:p>
    <w:p w14:paraId="6662A5E9" w14:textId="77777777" w:rsidR="00010FE3" w:rsidRDefault="00010FE3"/>
    <w:p w14:paraId="7183DBB2" w14:textId="77777777" w:rsidR="003039C6" w:rsidRDefault="00C11AEA">
      <w:pPr>
        <w:rPr>
          <w:b/>
        </w:rPr>
      </w:pPr>
      <w:r>
        <w:rPr>
          <w:b/>
        </w:rPr>
        <w:t>How do I get on ISU’s bidders list?</w:t>
      </w:r>
    </w:p>
    <w:p w14:paraId="6A9025C3" w14:textId="77777777" w:rsidR="00C11AEA" w:rsidRPr="00C11AEA" w:rsidRDefault="00C11AEA" w:rsidP="00C11AEA">
      <w:pPr>
        <w:pStyle w:val="ListParagraph"/>
        <w:numPr>
          <w:ilvl w:val="0"/>
          <w:numId w:val="3"/>
        </w:numPr>
      </w:pPr>
      <w:r>
        <w:t>Get certified with the State of Indiana.</w:t>
      </w:r>
    </w:p>
    <w:p w14:paraId="37058B79" w14:textId="77777777" w:rsidR="00DC25D8" w:rsidRDefault="009D1F0B" w:rsidP="00DC25D8">
      <w:pPr>
        <w:pStyle w:val="ListParagraph"/>
        <w:numPr>
          <w:ilvl w:val="0"/>
          <w:numId w:val="1"/>
        </w:numPr>
      </w:pPr>
      <w:r>
        <w:t>If you are a Minority/Women/Veteran Owned business</w:t>
      </w:r>
      <w:r w:rsidR="000D79B5">
        <w:t xml:space="preserve"> you should get certified by the State of Indiana.  Getting certified </w:t>
      </w:r>
      <w:r w:rsidR="00DC25D8">
        <w:t>with</w:t>
      </w:r>
      <w:r w:rsidR="000D79B5">
        <w:t xml:space="preserve"> the State of Indiana will place your company on the</w:t>
      </w:r>
      <w:r w:rsidR="008960A7">
        <w:t xml:space="preserve"> State’s</w:t>
      </w:r>
      <w:r w:rsidR="000D79B5">
        <w:t xml:space="preserve"> Certified Vendor list.  </w:t>
      </w:r>
    </w:p>
    <w:p w14:paraId="6AC46E6E" w14:textId="77777777" w:rsidR="00B81863" w:rsidRDefault="00DC25D8" w:rsidP="00DC25D8">
      <w:pPr>
        <w:pStyle w:val="ListParagraph"/>
        <w:numPr>
          <w:ilvl w:val="0"/>
          <w:numId w:val="1"/>
        </w:numPr>
      </w:pPr>
      <w:r>
        <w:t xml:space="preserve">Every Quarter ISU downloads the State’s </w:t>
      </w:r>
      <w:proofErr w:type="gramStart"/>
      <w:r w:rsidR="00954AA1">
        <w:t>Certified</w:t>
      </w:r>
      <w:proofErr w:type="gramEnd"/>
      <w:r w:rsidR="00954AA1">
        <w:t xml:space="preserve"> </w:t>
      </w:r>
      <w:r>
        <w:t xml:space="preserve">list to their Company Processing System and </w:t>
      </w:r>
      <w:r w:rsidR="00085469">
        <w:t>if you haven’t already register</w:t>
      </w:r>
      <w:r w:rsidR="00E0264C">
        <w:t>ed</w:t>
      </w:r>
      <w:r w:rsidR="00085469">
        <w:t xml:space="preserve"> your </w:t>
      </w:r>
      <w:r w:rsidR="00BA5BDD">
        <w:t>company with ISU</w:t>
      </w:r>
      <w:r w:rsidR="009B3D9C">
        <w:t>,</w:t>
      </w:r>
      <w:r w:rsidR="00BA5BDD">
        <w:t xml:space="preserve"> </w:t>
      </w:r>
      <w:r>
        <w:t xml:space="preserve">the system will </w:t>
      </w:r>
      <w:r w:rsidR="00954AA1">
        <w:t xml:space="preserve">automatically </w:t>
      </w:r>
      <w:r>
        <w:t>email you from</w:t>
      </w:r>
      <w:r w:rsidR="00954AA1">
        <w:t xml:space="preserve"> the Company Processing System </w:t>
      </w:r>
      <w:r w:rsidR="003A168D">
        <w:t>from</w:t>
      </w:r>
      <w:r>
        <w:t xml:space="preserve">: isuprocurement.org.  The email will have a </w:t>
      </w:r>
      <w:r w:rsidR="00954AA1">
        <w:t xml:space="preserve">web </w:t>
      </w:r>
      <w:r>
        <w:t xml:space="preserve">link in it.  </w:t>
      </w:r>
    </w:p>
    <w:p w14:paraId="0CCD6B20" w14:textId="77777777" w:rsidR="00DC25D8" w:rsidRDefault="00DC25D8" w:rsidP="00DC25D8">
      <w:pPr>
        <w:pStyle w:val="ListParagraph"/>
        <w:numPr>
          <w:ilvl w:val="0"/>
          <w:numId w:val="1"/>
        </w:numPr>
      </w:pPr>
      <w:r>
        <w:t xml:space="preserve">Click the link in the email and it will take you to ISU’s Company Processing System.  Answer a few short questions and then </w:t>
      </w:r>
      <w:r w:rsidR="00BA5BDD">
        <w:t>select from a 132</w:t>
      </w:r>
      <w:r>
        <w:t xml:space="preserve"> Commodity Categories </w:t>
      </w:r>
      <w:r w:rsidR="00BA5BDD">
        <w:t xml:space="preserve">indicating </w:t>
      </w:r>
      <w:r w:rsidR="00E0264C">
        <w:t>what categories</w:t>
      </w:r>
      <w:r>
        <w:t xml:space="preserve"> your company would like to bid on.</w:t>
      </w:r>
    </w:p>
    <w:p w14:paraId="3F935329" w14:textId="77777777" w:rsidR="00BA5BDD" w:rsidRDefault="00BA5BDD" w:rsidP="00DC25D8">
      <w:pPr>
        <w:pStyle w:val="ListParagraph"/>
        <w:numPr>
          <w:ilvl w:val="0"/>
          <w:numId w:val="1"/>
        </w:numPr>
      </w:pPr>
      <w:r>
        <w:lastRenderedPageBreak/>
        <w:t xml:space="preserve">Per the instructions in the email, send ISU </w:t>
      </w:r>
      <w:r w:rsidR="004107BB">
        <w:t xml:space="preserve">Purchasing, </w:t>
      </w:r>
      <w:r>
        <w:t>your W-9.</w:t>
      </w:r>
    </w:p>
    <w:p w14:paraId="11EA3000" w14:textId="77777777" w:rsidR="00BA5BDD" w:rsidRDefault="00BA5BDD" w:rsidP="00DC25D8">
      <w:pPr>
        <w:pStyle w:val="ListParagraph"/>
        <w:numPr>
          <w:ilvl w:val="0"/>
          <w:numId w:val="1"/>
        </w:numPr>
      </w:pPr>
      <w:r>
        <w:t xml:space="preserve">Your company contact information and the categories that you wish to bid on will now be </w:t>
      </w:r>
      <w:r w:rsidR="008D4928">
        <w:t xml:space="preserve">recorded and </w:t>
      </w:r>
      <w:r>
        <w:t xml:space="preserve">shown in </w:t>
      </w:r>
      <w:r w:rsidR="00FA6DC5">
        <w:t>ISU’s</w:t>
      </w:r>
      <w:r>
        <w:t xml:space="preserve"> Company Processing System.</w:t>
      </w:r>
    </w:p>
    <w:p w14:paraId="60403D40" w14:textId="77777777" w:rsidR="00CD127F" w:rsidRDefault="00CD127F" w:rsidP="00CD127F"/>
    <w:p w14:paraId="1B7AA482" w14:textId="77777777" w:rsidR="00CD127F" w:rsidRPr="00A63B56" w:rsidRDefault="00CD127F" w:rsidP="00CD127F">
      <w:pPr>
        <w:rPr>
          <w:b/>
        </w:rPr>
      </w:pPr>
      <w:r w:rsidRPr="00A63B56">
        <w:rPr>
          <w:b/>
        </w:rPr>
        <w:t>ISU Purchasing Department Process</w:t>
      </w:r>
    </w:p>
    <w:p w14:paraId="4B05C40D" w14:textId="3397E721" w:rsidR="00C7788B" w:rsidRPr="00C7788B" w:rsidRDefault="00C7788B" w:rsidP="00AF6561">
      <w:pPr>
        <w:pStyle w:val="ListParagraph"/>
        <w:widowControl w:val="0"/>
        <w:numPr>
          <w:ilvl w:val="0"/>
          <w:numId w:val="1"/>
        </w:numPr>
        <w:tabs>
          <w:tab w:val="left" w:pos="820"/>
          <w:tab w:val="left" w:pos="821"/>
        </w:tabs>
        <w:autoSpaceDE w:val="0"/>
        <w:autoSpaceDN w:val="0"/>
        <w:spacing w:before="10"/>
        <w:contextualSpacing w:val="0"/>
        <w:rPr>
          <w:rFonts w:cstheme="minorHAnsi"/>
        </w:rPr>
      </w:pPr>
      <w:r>
        <w:rPr>
          <w:rFonts w:cstheme="minorHAnsi"/>
        </w:rPr>
        <w:t xml:space="preserve">ISU Buyers are required to include a minimum of two State Certified Vendors on every bid.  </w:t>
      </w:r>
      <w:r w:rsidR="007C0D73">
        <w:rPr>
          <w:rFonts w:cstheme="minorHAnsi"/>
        </w:rPr>
        <w:t xml:space="preserve">State Certified Vendors include Minority, Women and Veteran Owned Businesses. </w:t>
      </w:r>
      <w:r>
        <w:rPr>
          <w:rFonts w:cstheme="minorHAnsi"/>
        </w:rPr>
        <w:t>The Buyers select the bidders from the relevant Company Processing commodity bid lists</w:t>
      </w:r>
      <w:r w:rsidR="00391B57">
        <w:rPr>
          <w:rFonts w:cstheme="minorHAnsi"/>
        </w:rPr>
        <w:t xml:space="preserve"> categories</w:t>
      </w:r>
      <w:r>
        <w:rPr>
          <w:rFonts w:cstheme="minorHAnsi"/>
        </w:rPr>
        <w:t>.</w:t>
      </w:r>
    </w:p>
    <w:p w14:paraId="373F02BC" w14:textId="77777777" w:rsidR="008F07D5" w:rsidRDefault="008F07D5" w:rsidP="005817CB">
      <w:pPr>
        <w:ind w:left="821"/>
        <w:contextualSpacing/>
        <w:rPr>
          <w:rFonts w:cstheme="minorHAnsi"/>
        </w:rPr>
      </w:pPr>
    </w:p>
    <w:p w14:paraId="0758C23D" w14:textId="77777777" w:rsidR="008F07D5" w:rsidRPr="008F07D5" w:rsidRDefault="008F07D5" w:rsidP="008F07D5">
      <w:pPr>
        <w:pStyle w:val="ListParagraph"/>
        <w:numPr>
          <w:ilvl w:val="0"/>
          <w:numId w:val="8"/>
        </w:numPr>
        <w:ind w:left="720"/>
        <w:rPr>
          <w:rFonts w:cstheme="minorHAnsi"/>
        </w:rPr>
      </w:pPr>
      <w:r>
        <w:rPr>
          <w:rFonts w:cstheme="minorHAnsi"/>
        </w:rPr>
        <w:t>At 6:00 pm every weekday evening an email report automatically goes out to ISU’s consultant Jesse Moore and ISU’s Purchasing Director, Kevin Barr, showing the following:</w:t>
      </w:r>
    </w:p>
    <w:p w14:paraId="73204CC3" w14:textId="77777777" w:rsidR="00AF6561" w:rsidRPr="00D81C6B" w:rsidRDefault="00AF6561" w:rsidP="00AF6561">
      <w:pPr>
        <w:pStyle w:val="ListParagraph"/>
        <w:widowControl w:val="0"/>
        <w:numPr>
          <w:ilvl w:val="1"/>
          <w:numId w:val="1"/>
        </w:numPr>
        <w:tabs>
          <w:tab w:val="left" w:pos="1541"/>
        </w:tabs>
        <w:autoSpaceDE w:val="0"/>
        <w:autoSpaceDN w:val="0"/>
        <w:spacing w:before="14" w:line="296" w:lineRule="exact"/>
        <w:contextualSpacing w:val="0"/>
        <w:rPr>
          <w:rFonts w:cstheme="minorHAnsi"/>
        </w:rPr>
      </w:pPr>
      <w:r w:rsidRPr="00D81C6B">
        <w:rPr>
          <w:rFonts w:cstheme="minorHAnsi"/>
        </w:rPr>
        <w:t>Bid</w:t>
      </w:r>
      <w:r w:rsidRPr="00D81C6B">
        <w:rPr>
          <w:rFonts w:cstheme="minorHAnsi"/>
          <w:spacing w:val="-15"/>
        </w:rPr>
        <w:t xml:space="preserve"> </w:t>
      </w:r>
      <w:r w:rsidRPr="00D81C6B">
        <w:rPr>
          <w:rFonts w:cstheme="minorHAnsi"/>
        </w:rPr>
        <w:t>Number</w:t>
      </w:r>
    </w:p>
    <w:p w14:paraId="392DD44B" w14:textId="77777777" w:rsidR="00AF6561" w:rsidRPr="00D81C6B" w:rsidRDefault="00AF6561" w:rsidP="00AF6561">
      <w:pPr>
        <w:pStyle w:val="ListParagraph"/>
        <w:widowControl w:val="0"/>
        <w:numPr>
          <w:ilvl w:val="1"/>
          <w:numId w:val="1"/>
        </w:numPr>
        <w:tabs>
          <w:tab w:val="left" w:pos="1541"/>
        </w:tabs>
        <w:autoSpaceDE w:val="0"/>
        <w:autoSpaceDN w:val="0"/>
        <w:spacing w:line="295" w:lineRule="exact"/>
        <w:contextualSpacing w:val="0"/>
        <w:rPr>
          <w:rFonts w:cstheme="minorHAnsi"/>
        </w:rPr>
      </w:pPr>
      <w:r w:rsidRPr="00D81C6B">
        <w:rPr>
          <w:rFonts w:cstheme="minorHAnsi"/>
        </w:rPr>
        <w:t>Buyer’s</w:t>
      </w:r>
      <w:r w:rsidRPr="00D81C6B">
        <w:rPr>
          <w:rFonts w:cstheme="minorHAnsi"/>
          <w:spacing w:val="-13"/>
        </w:rPr>
        <w:t xml:space="preserve"> </w:t>
      </w:r>
      <w:r w:rsidRPr="00D81C6B">
        <w:rPr>
          <w:rFonts w:cstheme="minorHAnsi"/>
        </w:rPr>
        <w:t>Name</w:t>
      </w:r>
    </w:p>
    <w:p w14:paraId="2E361A0A" w14:textId="77777777" w:rsidR="00AF6561" w:rsidRPr="00D81C6B" w:rsidRDefault="00AF6561" w:rsidP="00AF6561">
      <w:pPr>
        <w:pStyle w:val="ListParagraph"/>
        <w:widowControl w:val="0"/>
        <w:numPr>
          <w:ilvl w:val="1"/>
          <w:numId w:val="1"/>
        </w:numPr>
        <w:tabs>
          <w:tab w:val="left" w:pos="1541"/>
        </w:tabs>
        <w:autoSpaceDE w:val="0"/>
        <w:autoSpaceDN w:val="0"/>
        <w:spacing w:line="293" w:lineRule="exact"/>
        <w:contextualSpacing w:val="0"/>
        <w:rPr>
          <w:rFonts w:cstheme="minorHAnsi"/>
        </w:rPr>
      </w:pPr>
      <w:r w:rsidRPr="00D81C6B">
        <w:rPr>
          <w:rFonts w:cstheme="minorHAnsi"/>
        </w:rPr>
        <w:t>Bid Due</w:t>
      </w:r>
      <w:r w:rsidRPr="00D81C6B">
        <w:rPr>
          <w:rFonts w:cstheme="minorHAnsi"/>
          <w:spacing w:val="-28"/>
        </w:rPr>
        <w:t xml:space="preserve"> </w:t>
      </w:r>
      <w:r w:rsidRPr="00D81C6B">
        <w:rPr>
          <w:rFonts w:cstheme="minorHAnsi"/>
        </w:rPr>
        <w:t>Date</w:t>
      </w:r>
    </w:p>
    <w:p w14:paraId="6C91AE79" w14:textId="77777777" w:rsidR="00AF6561" w:rsidRPr="00D81C6B" w:rsidRDefault="00AF6561" w:rsidP="00AF6561">
      <w:pPr>
        <w:pStyle w:val="ListParagraph"/>
        <w:widowControl w:val="0"/>
        <w:numPr>
          <w:ilvl w:val="1"/>
          <w:numId w:val="1"/>
        </w:numPr>
        <w:tabs>
          <w:tab w:val="left" w:pos="1541"/>
        </w:tabs>
        <w:autoSpaceDE w:val="0"/>
        <w:autoSpaceDN w:val="0"/>
        <w:spacing w:line="293" w:lineRule="exact"/>
        <w:contextualSpacing w:val="0"/>
        <w:rPr>
          <w:rFonts w:cstheme="minorHAnsi"/>
        </w:rPr>
      </w:pPr>
      <w:r w:rsidRPr="00D81C6B">
        <w:rPr>
          <w:rFonts w:cstheme="minorHAnsi"/>
        </w:rPr>
        <w:t>List</w:t>
      </w:r>
      <w:r w:rsidRPr="00D81C6B">
        <w:rPr>
          <w:rFonts w:cstheme="minorHAnsi"/>
          <w:spacing w:val="-22"/>
        </w:rPr>
        <w:t xml:space="preserve"> </w:t>
      </w:r>
      <w:r w:rsidRPr="00D81C6B">
        <w:rPr>
          <w:rFonts w:cstheme="minorHAnsi"/>
        </w:rPr>
        <w:t>of</w:t>
      </w:r>
      <w:r w:rsidRPr="00D81C6B">
        <w:rPr>
          <w:rFonts w:cstheme="minorHAnsi"/>
          <w:spacing w:val="-20"/>
        </w:rPr>
        <w:t xml:space="preserve"> </w:t>
      </w:r>
      <w:r w:rsidRPr="00D81C6B">
        <w:rPr>
          <w:rFonts w:cstheme="minorHAnsi"/>
        </w:rPr>
        <w:t>the</w:t>
      </w:r>
      <w:r w:rsidRPr="00D81C6B">
        <w:rPr>
          <w:rFonts w:cstheme="minorHAnsi"/>
          <w:spacing w:val="-20"/>
        </w:rPr>
        <w:t xml:space="preserve"> </w:t>
      </w:r>
      <w:r w:rsidRPr="00D81C6B">
        <w:rPr>
          <w:rFonts w:cstheme="minorHAnsi"/>
        </w:rPr>
        <w:t>Vendors</w:t>
      </w:r>
      <w:r w:rsidRPr="00D81C6B">
        <w:rPr>
          <w:rFonts w:cstheme="minorHAnsi"/>
          <w:spacing w:val="-21"/>
        </w:rPr>
        <w:t xml:space="preserve"> </w:t>
      </w:r>
      <w:r w:rsidRPr="00D81C6B">
        <w:rPr>
          <w:rFonts w:cstheme="minorHAnsi"/>
        </w:rPr>
        <w:t>bid</w:t>
      </w:r>
      <w:r w:rsidRPr="00D81C6B">
        <w:rPr>
          <w:rFonts w:cstheme="minorHAnsi"/>
          <w:spacing w:val="-22"/>
        </w:rPr>
        <w:t xml:space="preserve"> </w:t>
      </w:r>
      <w:r w:rsidRPr="00D81C6B">
        <w:rPr>
          <w:rFonts w:cstheme="minorHAnsi"/>
        </w:rPr>
        <w:t>to</w:t>
      </w:r>
      <w:r w:rsidRPr="00D81C6B">
        <w:rPr>
          <w:rFonts w:cstheme="minorHAnsi"/>
          <w:spacing w:val="-22"/>
        </w:rPr>
        <w:t xml:space="preserve"> </w:t>
      </w:r>
      <w:r w:rsidRPr="00D81C6B">
        <w:rPr>
          <w:rFonts w:cstheme="minorHAnsi"/>
        </w:rPr>
        <w:t>and</w:t>
      </w:r>
      <w:r w:rsidRPr="00D81C6B">
        <w:rPr>
          <w:rFonts w:cstheme="minorHAnsi"/>
          <w:spacing w:val="-22"/>
        </w:rPr>
        <w:t xml:space="preserve"> </w:t>
      </w:r>
      <w:r w:rsidRPr="00D81C6B">
        <w:rPr>
          <w:rFonts w:cstheme="minorHAnsi"/>
        </w:rPr>
        <w:t>any</w:t>
      </w:r>
      <w:r w:rsidRPr="00D81C6B">
        <w:rPr>
          <w:rFonts w:cstheme="minorHAnsi"/>
          <w:spacing w:val="-20"/>
        </w:rPr>
        <w:t xml:space="preserve"> </w:t>
      </w:r>
      <w:r w:rsidRPr="00D81C6B">
        <w:rPr>
          <w:rFonts w:cstheme="minorHAnsi"/>
        </w:rPr>
        <w:t>MBE/WBE/VBE</w:t>
      </w:r>
      <w:r w:rsidRPr="00D81C6B">
        <w:rPr>
          <w:rFonts w:cstheme="minorHAnsi"/>
          <w:spacing w:val="-23"/>
        </w:rPr>
        <w:t xml:space="preserve"> </w:t>
      </w:r>
      <w:r w:rsidRPr="00D81C6B">
        <w:rPr>
          <w:rFonts w:cstheme="minorHAnsi"/>
        </w:rPr>
        <w:t>status</w:t>
      </w:r>
    </w:p>
    <w:p w14:paraId="2BDF44AE" w14:textId="77777777" w:rsidR="005F5A57" w:rsidRPr="005C33B0" w:rsidRDefault="00AF6561" w:rsidP="005C33B0">
      <w:pPr>
        <w:pStyle w:val="ListParagraph"/>
        <w:widowControl w:val="0"/>
        <w:numPr>
          <w:ilvl w:val="1"/>
          <w:numId w:val="1"/>
        </w:numPr>
        <w:tabs>
          <w:tab w:val="left" w:pos="1541"/>
        </w:tabs>
        <w:autoSpaceDE w:val="0"/>
        <w:autoSpaceDN w:val="0"/>
        <w:spacing w:line="295" w:lineRule="exact"/>
        <w:contextualSpacing w:val="0"/>
        <w:rPr>
          <w:rFonts w:cstheme="minorHAnsi"/>
        </w:rPr>
      </w:pPr>
      <w:r w:rsidRPr="00D81C6B">
        <w:rPr>
          <w:rFonts w:cstheme="minorHAnsi"/>
        </w:rPr>
        <w:t>Item</w:t>
      </w:r>
      <w:r w:rsidRPr="00D81C6B">
        <w:rPr>
          <w:rFonts w:cstheme="minorHAnsi"/>
          <w:spacing w:val="-18"/>
        </w:rPr>
        <w:t xml:space="preserve"> </w:t>
      </w:r>
      <w:r w:rsidRPr="00D81C6B">
        <w:rPr>
          <w:rFonts w:cstheme="minorHAnsi"/>
        </w:rPr>
        <w:t>Descriptions</w:t>
      </w:r>
      <w:r w:rsidRPr="00D81C6B">
        <w:rPr>
          <w:rFonts w:cstheme="minorHAnsi"/>
          <w:spacing w:val="-17"/>
        </w:rPr>
        <w:t xml:space="preserve"> </w:t>
      </w:r>
      <w:r w:rsidRPr="00D81C6B">
        <w:rPr>
          <w:rFonts w:cstheme="minorHAnsi"/>
        </w:rPr>
        <w:t>and</w:t>
      </w:r>
      <w:r w:rsidRPr="00D81C6B">
        <w:rPr>
          <w:rFonts w:cstheme="minorHAnsi"/>
          <w:spacing w:val="-18"/>
        </w:rPr>
        <w:t xml:space="preserve"> </w:t>
      </w:r>
      <w:r w:rsidRPr="00D81C6B">
        <w:rPr>
          <w:rFonts w:cstheme="minorHAnsi"/>
        </w:rPr>
        <w:t>Quantities</w:t>
      </w:r>
      <w:r w:rsidRPr="00D81C6B">
        <w:rPr>
          <w:rFonts w:cstheme="minorHAnsi"/>
          <w:spacing w:val="-15"/>
        </w:rPr>
        <w:t xml:space="preserve"> </w:t>
      </w:r>
      <w:r w:rsidRPr="00D81C6B">
        <w:rPr>
          <w:rFonts w:cstheme="minorHAnsi"/>
        </w:rPr>
        <w:t>Sought</w:t>
      </w:r>
    </w:p>
    <w:p w14:paraId="2F5A9044" w14:textId="77777777" w:rsidR="005C33B0" w:rsidRDefault="005C33B0" w:rsidP="00F91DF5">
      <w:pPr>
        <w:pStyle w:val="BodyText"/>
        <w:contextualSpacing/>
        <w:rPr>
          <w:rFonts w:asciiTheme="minorHAnsi" w:hAnsiTheme="minorHAnsi" w:cstheme="minorHAnsi"/>
          <w:sz w:val="24"/>
          <w:szCs w:val="24"/>
        </w:rPr>
      </w:pPr>
    </w:p>
    <w:p w14:paraId="405D5E5D" w14:textId="77777777" w:rsidR="005F5A57" w:rsidRPr="00D81C6B" w:rsidRDefault="00293BAB" w:rsidP="00F91DF5">
      <w:pPr>
        <w:pStyle w:val="BodyText"/>
        <w:contextualSpacing/>
        <w:rPr>
          <w:rFonts w:asciiTheme="minorHAnsi" w:hAnsiTheme="minorHAnsi" w:cstheme="minorHAnsi"/>
          <w:sz w:val="24"/>
          <w:szCs w:val="24"/>
        </w:rPr>
      </w:pPr>
      <w:r>
        <w:rPr>
          <w:rFonts w:asciiTheme="minorHAnsi" w:hAnsiTheme="minorHAnsi" w:cstheme="minorHAnsi"/>
          <w:sz w:val="24"/>
          <w:szCs w:val="24"/>
        </w:rPr>
        <w:t>Upon receiving th</w:t>
      </w:r>
      <w:r w:rsidR="001A393B">
        <w:rPr>
          <w:rFonts w:asciiTheme="minorHAnsi" w:hAnsiTheme="minorHAnsi" w:cstheme="minorHAnsi"/>
          <w:sz w:val="24"/>
          <w:szCs w:val="24"/>
        </w:rPr>
        <w:t>is</w:t>
      </w:r>
      <w:r>
        <w:rPr>
          <w:rFonts w:asciiTheme="minorHAnsi" w:hAnsiTheme="minorHAnsi" w:cstheme="minorHAnsi"/>
          <w:sz w:val="24"/>
          <w:szCs w:val="24"/>
        </w:rPr>
        <w:t xml:space="preserve"> bidding report, </w:t>
      </w:r>
      <w:r w:rsidR="005F5A57">
        <w:rPr>
          <w:rFonts w:asciiTheme="minorHAnsi" w:hAnsiTheme="minorHAnsi" w:cstheme="minorHAnsi"/>
          <w:sz w:val="24"/>
          <w:szCs w:val="24"/>
        </w:rPr>
        <w:t>Jesse and Kevin have the ability to login to the Company Processing System, select additional vendors and then notify the buyer of any additional vendors that can be sent to.  The system emails the buyer with these additional suggested bidders.  Consequently the email is waiting for the buyer in the morning, following the day that the bid when out.  The buyer then sends to any additional bidders that were suggested.</w:t>
      </w:r>
    </w:p>
    <w:p w14:paraId="58F9F192" w14:textId="77777777" w:rsidR="00AF6561" w:rsidRPr="00D81C6B" w:rsidRDefault="00AF6561" w:rsidP="00AF6561">
      <w:pPr>
        <w:pStyle w:val="ListParagraph"/>
        <w:widowControl w:val="0"/>
        <w:numPr>
          <w:ilvl w:val="0"/>
          <w:numId w:val="1"/>
        </w:numPr>
        <w:tabs>
          <w:tab w:val="left" w:pos="820"/>
          <w:tab w:val="left" w:pos="821"/>
        </w:tabs>
        <w:autoSpaceDE w:val="0"/>
        <w:autoSpaceDN w:val="0"/>
        <w:spacing w:before="166"/>
        <w:contextualSpacing w:val="0"/>
        <w:rPr>
          <w:rFonts w:cstheme="minorHAnsi"/>
        </w:rPr>
      </w:pPr>
      <w:r w:rsidRPr="00D81C6B">
        <w:rPr>
          <w:rFonts w:cstheme="minorHAnsi"/>
        </w:rPr>
        <w:t>Following</w:t>
      </w:r>
      <w:r w:rsidRPr="00D81C6B">
        <w:rPr>
          <w:rFonts w:cstheme="minorHAnsi"/>
          <w:spacing w:val="-28"/>
        </w:rPr>
        <w:t xml:space="preserve"> </w:t>
      </w:r>
      <w:r w:rsidRPr="00D81C6B">
        <w:rPr>
          <w:rFonts w:cstheme="minorHAnsi"/>
        </w:rPr>
        <w:t>the</w:t>
      </w:r>
      <w:r w:rsidRPr="00D81C6B">
        <w:rPr>
          <w:rFonts w:cstheme="minorHAnsi"/>
          <w:spacing w:val="-29"/>
        </w:rPr>
        <w:t xml:space="preserve"> </w:t>
      </w:r>
      <w:r w:rsidRPr="00D81C6B">
        <w:rPr>
          <w:rFonts w:cstheme="minorHAnsi"/>
        </w:rPr>
        <w:t>award</w:t>
      </w:r>
      <w:r w:rsidRPr="00D81C6B">
        <w:rPr>
          <w:rFonts w:cstheme="minorHAnsi"/>
          <w:spacing w:val="-30"/>
        </w:rPr>
        <w:t xml:space="preserve"> </w:t>
      </w:r>
      <w:r w:rsidRPr="00D81C6B">
        <w:rPr>
          <w:rFonts w:cstheme="minorHAnsi"/>
        </w:rPr>
        <w:t>the</w:t>
      </w:r>
      <w:r w:rsidRPr="00D81C6B">
        <w:rPr>
          <w:rFonts w:cstheme="minorHAnsi"/>
          <w:spacing w:val="-28"/>
        </w:rPr>
        <w:t xml:space="preserve"> </w:t>
      </w:r>
      <w:r w:rsidRPr="00D81C6B">
        <w:rPr>
          <w:rFonts w:cstheme="minorHAnsi"/>
        </w:rPr>
        <w:t>buyers</w:t>
      </w:r>
      <w:r w:rsidRPr="00D81C6B">
        <w:rPr>
          <w:rFonts w:cstheme="minorHAnsi"/>
          <w:spacing w:val="-29"/>
        </w:rPr>
        <w:t xml:space="preserve"> </w:t>
      </w:r>
      <w:r w:rsidRPr="00D81C6B">
        <w:rPr>
          <w:rFonts w:cstheme="minorHAnsi"/>
        </w:rPr>
        <w:t>are</w:t>
      </w:r>
      <w:r w:rsidRPr="00D81C6B">
        <w:rPr>
          <w:rFonts w:cstheme="minorHAnsi"/>
          <w:spacing w:val="-28"/>
        </w:rPr>
        <w:t xml:space="preserve"> </w:t>
      </w:r>
      <w:r w:rsidRPr="00D81C6B">
        <w:rPr>
          <w:rFonts w:cstheme="minorHAnsi"/>
        </w:rPr>
        <w:t>required</w:t>
      </w:r>
      <w:r w:rsidRPr="00D81C6B">
        <w:rPr>
          <w:rFonts w:cstheme="minorHAnsi"/>
          <w:spacing w:val="-29"/>
        </w:rPr>
        <w:t xml:space="preserve"> </w:t>
      </w:r>
      <w:r w:rsidRPr="00D81C6B">
        <w:rPr>
          <w:rFonts w:cstheme="minorHAnsi"/>
        </w:rPr>
        <w:t>to</w:t>
      </w:r>
      <w:r w:rsidRPr="00D81C6B">
        <w:rPr>
          <w:rFonts w:cstheme="minorHAnsi"/>
          <w:spacing w:val="-30"/>
        </w:rPr>
        <w:t xml:space="preserve"> </w:t>
      </w:r>
      <w:r w:rsidRPr="00D81C6B">
        <w:rPr>
          <w:rFonts w:cstheme="minorHAnsi"/>
        </w:rPr>
        <w:t>record</w:t>
      </w:r>
      <w:r w:rsidRPr="00D81C6B">
        <w:rPr>
          <w:rFonts w:cstheme="minorHAnsi"/>
          <w:spacing w:val="-30"/>
        </w:rPr>
        <w:t xml:space="preserve"> </w:t>
      </w:r>
      <w:r w:rsidRPr="00D81C6B">
        <w:rPr>
          <w:rFonts w:cstheme="minorHAnsi"/>
        </w:rPr>
        <w:t>the</w:t>
      </w:r>
      <w:r w:rsidRPr="00D81C6B">
        <w:rPr>
          <w:rFonts w:cstheme="minorHAnsi"/>
          <w:spacing w:val="-28"/>
        </w:rPr>
        <w:t xml:space="preserve"> </w:t>
      </w:r>
      <w:r w:rsidRPr="00D81C6B">
        <w:rPr>
          <w:rFonts w:cstheme="minorHAnsi"/>
        </w:rPr>
        <w:t>results</w:t>
      </w:r>
      <w:r w:rsidRPr="00D81C6B">
        <w:rPr>
          <w:rFonts w:cstheme="minorHAnsi"/>
          <w:spacing w:val="-28"/>
        </w:rPr>
        <w:t xml:space="preserve"> </w:t>
      </w:r>
      <w:r w:rsidRPr="00D81C6B">
        <w:rPr>
          <w:rFonts w:cstheme="minorHAnsi"/>
        </w:rPr>
        <w:t>for</w:t>
      </w:r>
      <w:r w:rsidRPr="00D81C6B">
        <w:rPr>
          <w:rFonts w:cstheme="minorHAnsi"/>
          <w:spacing w:val="-28"/>
        </w:rPr>
        <w:t xml:space="preserve"> </w:t>
      </w:r>
      <w:r w:rsidRPr="00D81C6B">
        <w:rPr>
          <w:rFonts w:cstheme="minorHAnsi"/>
        </w:rPr>
        <w:t>each</w:t>
      </w:r>
      <w:r w:rsidRPr="00D81C6B">
        <w:rPr>
          <w:rFonts w:cstheme="minorHAnsi"/>
          <w:spacing w:val="-30"/>
        </w:rPr>
        <w:t xml:space="preserve"> </w:t>
      </w:r>
      <w:r w:rsidRPr="00D81C6B">
        <w:rPr>
          <w:rFonts w:cstheme="minorHAnsi"/>
        </w:rPr>
        <w:t>State</w:t>
      </w:r>
    </w:p>
    <w:p w14:paraId="07B55B70" w14:textId="77777777" w:rsidR="00AF6561" w:rsidRPr="00D81C6B" w:rsidRDefault="00AF6561" w:rsidP="00AF6561">
      <w:pPr>
        <w:spacing w:before="14"/>
        <w:ind w:left="821"/>
        <w:rPr>
          <w:rFonts w:cstheme="minorHAnsi"/>
        </w:rPr>
      </w:pPr>
      <w:r w:rsidRPr="00D81C6B">
        <w:rPr>
          <w:rFonts w:cstheme="minorHAnsi"/>
        </w:rPr>
        <w:t>Certified Vendor (copy of system’s screen below):</w:t>
      </w:r>
    </w:p>
    <w:p w14:paraId="538192A8" w14:textId="77777777" w:rsidR="00AF6561" w:rsidRDefault="00AF6561" w:rsidP="00AF6561">
      <w:pPr>
        <w:pStyle w:val="BodyText"/>
        <w:spacing w:before="10"/>
        <w:ind w:left="0"/>
        <w:rPr>
          <w:sz w:val="8"/>
        </w:rPr>
      </w:pPr>
      <w:r>
        <w:rPr>
          <w:noProof/>
        </w:rPr>
        <w:drawing>
          <wp:anchor distT="0" distB="0" distL="0" distR="0" simplePos="0" relativeHeight="251659264" behindDoc="0" locked="0" layoutInCell="1" allowOverlap="1" wp14:anchorId="1430C8FB" wp14:editId="2E9B1030">
            <wp:simplePos x="0" y="0"/>
            <wp:positionH relativeFrom="page">
              <wp:posOffset>2795091</wp:posOffset>
            </wp:positionH>
            <wp:positionV relativeFrom="paragraph">
              <wp:posOffset>89684</wp:posOffset>
            </wp:positionV>
            <wp:extent cx="2637486" cy="1879663"/>
            <wp:effectExtent l="0" t="0" r="0" b="0"/>
            <wp:wrapTopAndBottom/>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2637486" cy="1879663"/>
                    </a:xfrm>
                    <a:prstGeom prst="rect">
                      <a:avLst/>
                    </a:prstGeom>
                  </pic:spPr>
                </pic:pic>
              </a:graphicData>
            </a:graphic>
          </wp:anchor>
        </w:drawing>
      </w:r>
    </w:p>
    <w:p w14:paraId="2CE40F00" w14:textId="77777777" w:rsidR="00AF6561" w:rsidRDefault="00AF6561" w:rsidP="00AF6561">
      <w:pPr>
        <w:pStyle w:val="BodyText"/>
        <w:spacing w:before="5"/>
        <w:ind w:left="0"/>
      </w:pPr>
    </w:p>
    <w:p w14:paraId="44202FEB" w14:textId="77777777" w:rsidR="00E12B30" w:rsidRDefault="00D85AF3" w:rsidP="00D85AF3">
      <w:pPr>
        <w:spacing w:line="276" w:lineRule="auto"/>
        <w:ind w:left="720"/>
      </w:pPr>
      <w:r>
        <w:t xml:space="preserve">In the hope of improving MWVBE participation, ISU consultant Jesse Moore and Director, Kevin Barr can generate a report from the system at any moment showing all of the bids and all of the results for each vendor.  Each vendor’s phone and email address are shown in this report allowing ISU’s consultant Jesse Moore to easily follow </w:t>
      </w:r>
      <w:r>
        <w:lastRenderedPageBreak/>
        <w:t>up on the non-responsive vendors to see what ISU can do to enable greater participation.</w:t>
      </w:r>
    </w:p>
    <w:p w14:paraId="21DB17B3" w14:textId="77777777" w:rsidR="00D85AF3" w:rsidRDefault="00D85AF3" w:rsidP="00AF6561">
      <w:pPr>
        <w:spacing w:line="276" w:lineRule="auto"/>
      </w:pPr>
    </w:p>
    <w:p w14:paraId="6D28F2E2" w14:textId="77777777" w:rsidR="00072D90" w:rsidRDefault="00072D90" w:rsidP="00072D90">
      <w:pPr>
        <w:rPr>
          <w:b/>
        </w:rPr>
      </w:pPr>
      <w:r>
        <w:rPr>
          <w:b/>
        </w:rPr>
        <w:t>What should I do when I receive a bid from ISU?</w:t>
      </w:r>
    </w:p>
    <w:p w14:paraId="56FAC588" w14:textId="77777777" w:rsidR="00072D90" w:rsidRDefault="00072D90" w:rsidP="00072D90">
      <w:pPr>
        <w:pStyle w:val="ListParagraph"/>
        <w:numPr>
          <w:ilvl w:val="0"/>
          <w:numId w:val="4"/>
        </w:numPr>
      </w:pPr>
      <w:r>
        <w:t xml:space="preserve">Make sure that you respond, even if to just say that you cannot furnish what has </w:t>
      </w:r>
      <w:r w:rsidR="00356E54">
        <w:t xml:space="preserve">been </w:t>
      </w:r>
      <w:r>
        <w:t>requested on the bid.  Your feedback will help ISU to understand exactly what areas you can provide in the future.</w:t>
      </w:r>
    </w:p>
    <w:p w14:paraId="6D78CEF1" w14:textId="77777777" w:rsidR="00BA5BDD" w:rsidRDefault="00072D90" w:rsidP="003962F9">
      <w:pPr>
        <w:pStyle w:val="ListParagraph"/>
        <w:numPr>
          <w:ilvl w:val="0"/>
          <w:numId w:val="4"/>
        </w:numPr>
      </w:pPr>
      <w:r>
        <w:t>When responding to a bid make sure that you pay attention to the details and address every question and requirement listed in the bid.  Especially if you are a new vendor, the buyer will be studying your response to see if you are paying attention to the details.  The thinking is, if you are not paying attention to the details now, you might not when you have to fill</w:t>
      </w:r>
      <w:r w:rsidR="00CD0A28">
        <w:t xml:space="preserve"> an order</w:t>
      </w:r>
      <w:r w:rsidR="00293BAB">
        <w:t>,</w:t>
      </w:r>
      <w:r>
        <w:t xml:space="preserve"> or follow up on an order.</w:t>
      </w:r>
    </w:p>
    <w:p w14:paraId="4EA7D9E7" w14:textId="77777777" w:rsidR="008B228E" w:rsidRDefault="008B228E" w:rsidP="003962F9">
      <w:pPr>
        <w:pStyle w:val="ListParagraph"/>
        <w:numPr>
          <w:ilvl w:val="0"/>
          <w:numId w:val="4"/>
        </w:numPr>
      </w:pPr>
      <w:r>
        <w:t>Give the impression that you are focused, attentive, eager to serve, and eager to help solve problems.</w:t>
      </w:r>
    </w:p>
    <w:p w14:paraId="185F518E" w14:textId="77777777" w:rsidR="003962F9" w:rsidRDefault="003962F9" w:rsidP="003962F9"/>
    <w:p w14:paraId="1BC877E0" w14:textId="77777777" w:rsidR="00293BAB" w:rsidRDefault="003962F9" w:rsidP="00293BAB">
      <w:pPr>
        <w:spacing w:line="276" w:lineRule="auto"/>
      </w:pPr>
      <w:r>
        <w:rPr>
          <w:b/>
        </w:rPr>
        <w:t>What should I do when I receive a bid award</w:t>
      </w:r>
      <w:r w:rsidR="00293BAB">
        <w:rPr>
          <w:b/>
        </w:rPr>
        <w:t xml:space="preserve"> and the Purchase Order?</w:t>
      </w:r>
    </w:p>
    <w:p w14:paraId="74AB8432" w14:textId="77777777" w:rsidR="003962F9" w:rsidRDefault="00254BEA" w:rsidP="00293BAB">
      <w:pPr>
        <w:pStyle w:val="ListParagraph"/>
        <w:numPr>
          <w:ilvl w:val="0"/>
          <w:numId w:val="9"/>
        </w:numPr>
        <w:spacing w:line="276" w:lineRule="auto"/>
      </w:pPr>
      <w:r>
        <w:t>Take</w:t>
      </w:r>
      <w:r w:rsidR="00293BAB">
        <w:t xml:space="preserve"> action, as soon as possible to deliver the good or service that </w:t>
      </w:r>
      <w:r>
        <w:t>have</w:t>
      </w:r>
      <w:r w:rsidR="00293BAB">
        <w:t xml:space="preserve"> been ordered.</w:t>
      </w:r>
    </w:p>
    <w:p w14:paraId="72FB585D" w14:textId="77777777" w:rsidR="00293BAB" w:rsidRDefault="00293BAB" w:rsidP="00293BAB">
      <w:pPr>
        <w:pStyle w:val="ListParagraph"/>
        <w:numPr>
          <w:ilvl w:val="0"/>
          <w:numId w:val="9"/>
        </w:numPr>
        <w:spacing w:line="276" w:lineRule="auto"/>
      </w:pPr>
      <w:r>
        <w:t>Make sure that you pay attention to all the details and requirements</w:t>
      </w:r>
      <w:r w:rsidR="00FB53B3">
        <w:t>,</w:t>
      </w:r>
      <w:r>
        <w:t xml:space="preserve"> as specified in the Bid and on the Purchase Order.</w:t>
      </w:r>
      <w:r w:rsidR="00FB53B3">
        <w:t xml:space="preserve">  Call ISU Purchasing, if you have any questions.</w:t>
      </w:r>
    </w:p>
    <w:p w14:paraId="2F79DEB3" w14:textId="2F12ED92" w:rsidR="004F733A" w:rsidRDefault="0044785E" w:rsidP="004F733A">
      <w:pPr>
        <w:pStyle w:val="ListParagraph"/>
        <w:numPr>
          <w:ilvl w:val="0"/>
          <w:numId w:val="9"/>
        </w:numPr>
        <w:spacing w:line="276" w:lineRule="auto"/>
      </w:pPr>
      <w:r>
        <w:t xml:space="preserve">It would be a nice touch if you followed up with the </w:t>
      </w:r>
      <w:r w:rsidR="00BE19FF">
        <w:t>department that ordered to make sure everything has been received and is satisfactory.  This is a good way to begin building a relationship with the ordering department for future needs and orders.</w:t>
      </w:r>
    </w:p>
    <w:p w14:paraId="0430D7DA" w14:textId="527809DE" w:rsidR="00107291" w:rsidRDefault="00107291" w:rsidP="00107291">
      <w:pPr>
        <w:spacing w:line="276" w:lineRule="auto"/>
      </w:pPr>
    </w:p>
    <w:p w14:paraId="621F70AC" w14:textId="6A679F5E" w:rsidR="00107291" w:rsidRPr="00107291" w:rsidRDefault="00107291" w:rsidP="00107291">
      <w:pPr>
        <w:spacing w:line="276" w:lineRule="auto"/>
        <w:rPr>
          <w:b/>
        </w:rPr>
      </w:pPr>
      <w:r>
        <w:rPr>
          <w:b/>
        </w:rPr>
        <w:t>Concerning Public Works/Construction</w:t>
      </w:r>
      <w:r w:rsidR="00C7095C">
        <w:rPr>
          <w:b/>
        </w:rPr>
        <w:t>:</w:t>
      </w:r>
    </w:p>
    <w:p w14:paraId="219F148D" w14:textId="77777777" w:rsidR="00107291" w:rsidRPr="00107291" w:rsidRDefault="00107291" w:rsidP="00107291">
      <w:pPr>
        <w:numPr>
          <w:ilvl w:val="0"/>
          <w:numId w:val="11"/>
        </w:numPr>
        <w:rPr>
          <w:rFonts w:cs="Arial"/>
        </w:rPr>
      </w:pPr>
      <w:r w:rsidRPr="00107291">
        <w:rPr>
          <w:rFonts w:cs="Arial"/>
        </w:rPr>
        <w:t xml:space="preserve">Every public works project over $25,000 </w:t>
      </w:r>
      <w:r w:rsidRPr="00E82F77">
        <w:rPr>
          <w:rFonts w:cs="Arial"/>
        </w:rPr>
        <w:t>is advertised in the Terre Haute newspaper,</w:t>
      </w:r>
      <w:r w:rsidRPr="00107291">
        <w:rPr>
          <w:rFonts w:cs="Arial"/>
        </w:rPr>
        <w:t xml:space="preserve"> is sent to an extensive list of prospective bidders maintained by ISU Purchasing, </w:t>
      </w:r>
      <w:r w:rsidRPr="00107291">
        <w:rPr>
          <w:rFonts w:cs="Times"/>
        </w:rPr>
        <w:t>invite bids from at least three (3) persons,</w:t>
      </w:r>
      <w:r w:rsidRPr="00107291">
        <w:rPr>
          <w:rFonts w:cs="Arial"/>
        </w:rPr>
        <w:t xml:space="preserve"> is sent to at least five construction planning rooms, and notice is always sent to the Indiana Minority Supplier Development Council (IMSDC) – with whom ISU Purchasing is partnered with for identifying minority and women owned businesses.  ISU’s public notice is then forwarded by the Indiana Minority Supplier Development Council to all of their prospective bidders.  Notice of projects are also posted on the ISU Purchasing web site.</w:t>
      </w:r>
    </w:p>
    <w:p w14:paraId="6EE43BC3" w14:textId="77777777" w:rsidR="00107291" w:rsidRPr="00107291" w:rsidRDefault="00107291" w:rsidP="00107291">
      <w:pPr>
        <w:pStyle w:val="ListParagraph"/>
        <w:rPr>
          <w:rFonts w:cs="Times"/>
        </w:rPr>
      </w:pPr>
      <w:r w:rsidRPr="00107291">
        <w:rPr>
          <w:rFonts w:cs="Arial"/>
        </w:rPr>
        <w:br/>
      </w:r>
      <w:r w:rsidRPr="00107291">
        <w:rPr>
          <w:rFonts w:cs="Times"/>
        </w:rPr>
        <w:t>Calls for sealed proposals due on a set date and time and to be opened at a public meeting and all bidders shall be entitled to attend.</w:t>
      </w:r>
    </w:p>
    <w:p w14:paraId="44D5A02D" w14:textId="77777777" w:rsidR="00107291" w:rsidRPr="00107291" w:rsidRDefault="00107291" w:rsidP="00107291">
      <w:pPr>
        <w:ind w:left="720"/>
        <w:rPr>
          <w:rFonts w:cs="Arial"/>
        </w:rPr>
      </w:pPr>
    </w:p>
    <w:p w14:paraId="526EAD65" w14:textId="77777777" w:rsidR="00107291" w:rsidRPr="00107291" w:rsidRDefault="00107291" w:rsidP="00107291">
      <w:pPr>
        <w:pStyle w:val="ListParagraph"/>
        <w:rPr>
          <w:rFonts w:cs="Times"/>
        </w:rPr>
      </w:pPr>
      <w:r w:rsidRPr="00107291">
        <w:rPr>
          <w:rFonts w:cs="Times"/>
        </w:rPr>
        <w:t>Award the contract to the lowest and best bidder that meets our needs.</w:t>
      </w:r>
    </w:p>
    <w:p w14:paraId="20F30A4F" w14:textId="73D05CE4" w:rsidR="00107291" w:rsidRPr="00107291" w:rsidRDefault="00107291" w:rsidP="00E82F77">
      <w:pPr>
        <w:rPr>
          <w:rFonts w:cs="Arial"/>
        </w:rPr>
      </w:pPr>
    </w:p>
    <w:p w14:paraId="69786B82" w14:textId="77777777" w:rsidR="00C7095C" w:rsidRDefault="00107291" w:rsidP="00107291">
      <w:pPr>
        <w:pStyle w:val="ListParagraph"/>
        <w:rPr>
          <w:rFonts w:cs="Arial"/>
        </w:rPr>
      </w:pPr>
      <w:r w:rsidRPr="00107291">
        <w:rPr>
          <w:rFonts w:cs="Arial"/>
        </w:rPr>
        <w:t xml:space="preserve">Public works project over $50,000, ISU advertises </w:t>
      </w:r>
      <w:r w:rsidRPr="00E82F77">
        <w:rPr>
          <w:rFonts w:cs="Arial"/>
        </w:rPr>
        <w:t>twice in both the Terre Haute and Indianapolis newspaper,</w:t>
      </w:r>
      <w:r w:rsidRPr="00107291">
        <w:rPr>
          <w:rFonts w:cs="Arial"/>
        </w:rPr>
        <w:t xml:space="preserve"> State law only requires Educational Institutions to advertise if over $150,000, is sent to an extensive list of prospective bidders maintained by ISU Purchasing,  </w:t>
      </w:r>
      <w:r w:rsidRPr="00107291">
        <w:rPr>
          <w:rFonts w:cs="Times"/>
        </w:rPr>
        <w:t>invite bids from at least three (3) persons,</w:t>
      </w:r>
      <w:r w:rsidRPr="00107291">
        <w:rPr>
          <w:rFonts w:cs="Arial"/>
        </w:rPr>
        <w:t xml:space="preserve"> is sent to at least five </w:t>
      </w:r>
      <w:r w:rsidRPr="00107291">
        <w:rPr>
          <w:rFonts w:cs="Arial"/>
        </w:rPr>
        <w:lastRenderedPageBreak/>
        <w:t xml:space="preserve">construction planning rooms, and notice is always sent to the Indiana Minority Supplier Development Council (IMSDC) – with whom ISU Purchasing is partnered with for identifying minority and women owned businesses.  ISU’s public notice is then forwarded by the Indiana Minority Supplier Development Council to all of their prospective bidders.  The “Notice </w:t>
      </w:r>
      <w:proofErr w:type="gramStart"/>
      <w:r w:rsidRPr="00107291">
        <w:rPr>
          <w:rFonts w:cs="Arial"/>
        </w:rPr>
        <w:t>To</w:t>
      </w:r>
      <w:proofErr w:type="gramEnd"/>
      <w:r w:rsidRPr="00107291">
        <w:rPr>
          <w:rFonts w:cs="Arial"/>
        </w:rPr>
        <w:t xml:space="preserve"> Bidders” document on current projects are also posted on the ISU Purchasing web site.</w:t>
      </w:r>
    </w:p>
    <w:p w14:paraId="7EF39C01" w14:textId="77777777" w:rsidR="00C7095C" w:rsidRDefault="00C7095C" w:rsidP="00107291">
      <w:pPr>
        <w:pStyle w:val="ListParagraph"/>
        <w:rPr>
          <w:rFonts w:cs="Arial"/>
        </w:rPr>
      </w:pPr>
    </w:p>
    <w:p w14:paraId="3BADDDCA" w14:textId="42400DED" w:rsidR="00C7095C" w:rsidRDefault="00C7095C" w:rsidP="00107291">
      <w:pPr>
        <w:pStyle w:val="ListParagraph"/>
        <w:rPr>
          <w:rFonts w:cs="Arial"/>
        </w:rPr>
      </w:pPr>
      <w:r>
        <w:rPr>
          <w:rFonts w:cs="Arial"/>
        </w:rPr>
        <w:t xml:space="preserve">ISU posts all of our Public Works Projects on our Electronic Planning Room at: </w:t>
      </w:r>
      <w:hyperlink r:id="rId8" w:history="1">
        <w:r w:rsidRPr="00553549">
          <w:rPr>
            <w:rStyle w:val="Hyperlink"/>
            <w:rFonts w:cs="Arial"/>
          </w:rPr>
          <w:t>https://www.indstateplanroom.com</w:t>
        </w:r>
      </w:hyperlink>
      <w:r>
        <w:rPr>
          <w:rFonts w:cs="Arial"/>
        </w:rPr>
        <w:t xml:space="preserve"> where Primes and Subcontractors can look at the construction specifications at no charge.  Downloading the specifications only cost $5.00.  The site also allows the Prime Contractors and Subcontractors to view who has downloaded the specifications to better enable Prime and Subcontractors partnering.</w:t>
      </w:r>
    </w:p>
    <w:p w14:paraId="26DF376B" w14:textId="50F265AE" w:rsidR="00107291" w:rsidRPr="00107291" w:rsidRDefault="00094BB4" w:rsidP="00107291">
      <w:pPr>
        <w:pStyle w:val="ListParagraph"/>
        <w:rPr>
          <w:rFonts w:cs="Times"/>
        </w:rPr>
      </w:pPr>
      <w:r>
        <w:rPr>
          <w:rFonts w:cs="Arial"/>
        </w:rPr>
        <w:br/>
      </w:r>
      <w:bookmarkStart w:id="0" w:name="_GoBack"/>
      <w:bookmarkEnd w:id="0"/>
      <w:r w:rsidR="00107291" w:rsidRPr="00107291">
        <w:rPr>
          <w:rFonts w:cs="Times"/>
        </w:rPr>
        <w:t>Calls for sealed proposals due on a set date and time and to be opened at a public meeting and all bidders shall be entitled to attend.</w:t>
      </w:r>
    </w:p>
    <w:p w14:paraId="5C5DB89F" w14:textId="77777777" w:rsidR="00107291" w:rsidRPr="00107291" w:rsidRDefault="00107291" w:rsidP="00107291">
      <w:pPr>
        <w:ind w:left="720"/>
        <w:rPr>
          <w:rFonts w:cs="Arial"/>
        </w:rPr>
      </w:pPr>
    </w:p>
    <w:p w14:paraId="128080CF" w14:textId="77777777" w:rsidR="00107291" w:rsidRPr="00107291" w:rsidRDefault="00107291" w:rsidP="00107291">
      <w:pPr>
        <w:pStyle w:val="ListParagraph"/>
        <w:rPr>
          <w:rFonts w:cs="Times"/>
        </w:rPr>
      </w:pPr>
      <w:r w:rsidRPr="00107291">
        <w:rPr>
          <w:rFonts w:cs="Times"/>
        </w:rPr>
        <w:t>Award the contract to the lowest and best bidder.</w:t>
      </w:r>
    </w:p>
    <w:p w14:paraId="5DABABC9" w14:textId="384FBC44" w:rsidR="00107291" w:rsidRPr="00107291" w:rsidRDefault="00107291" w:rsidP="00107291"/>
    <w:p w14:paraId="1DEA1AA2" w14:textId="77777777" w:rsidR="00107291" w:rsidRPr="00107291" w:rsidRDefault="00107291" w:rsidP="007733B1">
      <w:pPr>
        <w:ind w:left="720"/>
      </w:pPr>
      <w:r w:rsidRPr="00107291">
        <w:rPr>
          <w:rFonts w:cs="Arial"/>
        </w:rPr>
        <w:t xml:space="preserve">Prime </w:t>
      </w:r>
      <w:proofErr w:type="spellStart"/>
      <w:proofErr w:type="gramStart"/>
      <w:r w:rsidRPr="00107291">
        <w:rPr>
          <w:rFonts w:cs="Arial"/>
        </w:rPr>
        <w:t>contractor’s</w:t>
      </w:r>
      <w:proofErr w:type="spellEnd"/>
      <w:proofErr w:type="gramEnd"/>
      <w:r w:rsidRPr="00107291">
        <w:rPr>
          <w:rFonts w:cs="Arial"/>
        </w:rPr>
        <w:t xml:space="preserve"> are required to submit on each publics works bid a list of subcontractors indicating if they are MBEs or WBEs.</w:t>
      </w:r>
    </w:p>
    <w:p w14:paraId="716136B1" w14:textId="6DA703D6" w:rsidR="002350CB" w:rsidRDefault="002350CB" w:rsidP="002350CB">
      <w:pPr>
        <w:spacing w:line="276" w:lineRule="auto"/>
      </w:pPr>
    </w:p>
    <w:p w14:paraId="397C10F3" w14:textId="77777777" w:rsidR="002350CB" w:rsidRDefault="002350CB" w:rsidP="002350CB">
      <w:pPr>
        <w:spacing w:line="276" w:lineRule="auto"/>
      </w:pPr>
      <w:r>
        <w:rPr>
          <w:b/>
        </w:rPr>
        <w:t>On behalf of ISU Purchasing:</w:t>
      </w:r>
    </w:p>
    <w:p w14:paraId="67A2FC70" w14:textId="77777777" w:rsidR="0084002E" w:rsidRDefault="0084002E" w:rsidP="0084002E">
      <w:pPr>
        <w:pStyle w:val="ListParagraph"/>
        <w:numPr>
          <w:ilvl w:val="0"/>
          <w:numId w:val="10"/>
        </w:numPr>
        <w:spacing w:line="276" w:lineRule="auto"/>
      </w:pPr>
      <w:r>
        <w:t xml:space="preserve">More help and information can be found at: </w:t>
      </w:r>
      <w:r w:rsidRPr="0084002E">
        <w:t>https://www2.indstate.edu/purchasing/</w:t>
      </w:r>
    </w:p>
    <w:p w14:paraId="72BB3D6F" w14:textId="77777777" w:rsidR="002350CB" w:rsidRPr="002350CB" w:rsidRDefault="002350CB" w:rsidP="002350CB">
      <w:pPr>
        <w:pStyle w:val="ListParagraph"/>
        <w:numPr>
          <w:ilvl w:val="0"/>
          <w:numId w:val="10"/>
        </w:numPr>
        <w:spacing w:line="276" w:lineRule="auto"/>
      </w:pPr>
      <w:r>
        <w:t>We hope this document helps in the development of our future relationship.</w:t>
      </w:r>
    </w:p>
    <w:sectPr w:rsidR="002350CB" w:rsidRPr="002350CB" w:rsidSect="00E652C5">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7AA3A1" w14:textId="77777777" w:rsidR="00100F27" w:rsidRDefault="00100F27" w:rsidP="00925262">
      <w:r>
        <w:separator/>
      </w:r>
    </w:p>
  </w:endnote>
  <w:endnote w:type="continuationSeparator" w:id="0">
    <w:p w14:paraId="045C3428" w14:textId="77777777" w:rsidR="00100F27" w:rsidRDefault="00100F27" w:rsidP="009252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D66A5D" w14:textId="21DADB65" w:rsidR="00925262" w:rsidRDefault="00925262">
    <w:pPr>
      <w:pStyle w:val="Footer"/>
      <w:jc w:val="center"/>
      <w:rPr>
        <w:color w:val="4472C4" w:themeColor="accent1"/>
      </w:rPr>
    </w:pPr>
    <w:r>
      <w:rPr>
        <w:color w:val="4472C4" w:themeColor="accent1"/>
      </w:rPr>
      <w:t xml:space="preserve">Page </w:t>
    </w:r>
    <w:r>
      <w:rPr>
        <w:color w:val="4472C4" w:themeColor="accent1"/>
      </w:rPr>
      <w:fldChar w:fldCharType="begin"/>
    </w:r>
    <w:r>
      <w:rPr>
        <w:color w:val="4472C4" w:themeColor="accent1"/>
      </w:rPr>
      <w:instrText xml:space="preserve"> PAGE  \* Arabic  \* MERGEFORMAT </w:instrText>
    </w:r>
    <w:r>
      <w:rPr>
        <w:color w:val="4472C4" w:themeColor="accent1"/>
      </w:rPr>
      <w:fldChar w:fldCharType="separate"/>
    </w:r>
    <w:r w:rsidR="00094BB4">
      <w:rPr>
        <w:noProof/>
        <w:color w:val="4472C4" w:themeColor="accent1"/>
      </w:rPr>
      <w:t>2</w:t>
    </w:r>
    <w:r>
      <w:rPr>
        <w:color w:val="4472C4" w:themeColor="accent1"/>
      </w:rPr>
      <w:fldChar w:fldCharType="end"/>
    </w:r>
    <w:r>
      <w:rPr>
        <w:color w:val="4472C4" w:themeColor="accent1"/>
      </w:rPr>
      <w:t xml:space="preserve"> of </w:t>
    </w:r>
    <w:r>
      <w:rPr>
        <w:color w:val="4472C4" w:themeColor="accent1"/>
      </w:rPr>
      <w:fldChar w:fldCharType="begin"/>
    </w:r>
    <w:r>
      <w:rPr>
        <w:color w:val="4472C4" w:themeColor="accent1"/>
      </w:rPr>
      <w:instrText xml:space="preserve"> NUMPAGES  \* Arabic  \* MERGEFORMAT </w:instrText>
    </w:r>
    <w:r>
      <w:rPr>
        <w:color w:val="4472C4" w:themeColor="accent1"/>
      </w:rPr>
      <w:fldChar w:fldCharType="separate"/>
    </w:r>
    <w:r w:rsidR="00094BB4">
      <w:rPr>
        <w:noProof/>
        <w:color w:val="4472C4" w:themeColor="accent1"/>
      </w:rPr>
      <w:t>4</w:t>
    </w:r>
    <w:r>
      <w:rPr>
        <w:color w:val="4472C4" w:themeColor="accent1"/>
      </w:rPr>
      <w:fldChar w:fldCharType="end"/>
    </w:r>
  </w:p>
  <w:p w14:paraId="12BB3F44" w14:textId="77777777" w:rsidR="00925262" w:rsidRDefault="009252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E14FAA" w14:textId="77777777" w:rsidR="00100F27" w:rsidRDefault="00100F27" w:rsidP="00925262">
      <w:r>
        <w:separator/>
      </w:r>
    </w:p>
  </w:footnote>
  <w:footnote w:type="continuationSeparator" w:id="0">
    <w:p w14:paraId="2B77BF82" w14:textId="77777777" w:rsidR="00100F27" w:rsidRDefault="00100F27" w:rsidP="009252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6A262A"/>
    <w:multiLevelType w:val="hybridMultilevel"/>
    <w:tmpl w:val="73ECC12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9DD657A"/>
    <w:multiLevelType w:val="hybridMultilevel"/>
    <w:tmpl w:val="A60CB0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A93E4A"/>
    <w:multiLevelType w:val="hybridMultilevel"/>
    <w:tmpl w:val="98321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1694EF8"/>
    <w:multiLevelType w:val="hybridMultilevel"/>
    <w:tmpl w:val="6D1EA2D2"/>
    <w:lvl w:ilvl="0" w:tplc="04090001">
      <w:start w:val="1"/>
      <w:numFmt w:val="bullet"/>
      <w:lvlText w:val=""/>
      <w:lvlJc w:val="left"/>
      <w:pPr>
        <w:ind w:left="1541" w:hanging="360"/>
      </w:pPr>
      <w:rPr>
        <w:rFonts w:ascii="Symbol" w:hAnsi="Symbol" w:hint="default"/>
      </w:rPr>
    </w:lvl>
    <w:lvl w:ilvl="1" w:tplc="04090003" w:tentative="1">
      <w:start w:val="1"/>
      <w:numFmt w:val="bullet"/>
      <w:lvlText w:val="o"/>
      <w:lvlJc w:val="left"/>
      <w:pPr>
        <w:ind w:left="2261" w:hanging="360"/>
      </w:pPr>
      <w:rPr>
        <w:rFonts w:ascii="Courier New" w:hAnsi="Courier New" w:cs="Courier New" w:hint="default"/>
      </w:rPr>
    </w:lvl>
    <w:lvl w:ilvl="2" w:tplc="04090005" w:tentative="1">
      <w:start w:val="1"/>
      <w:numFmt w:val="bullet"/>
      <w:lvlText w:val=""/>
      <w:lvlJc w:val="left"/>
      <w:pPr>
        <w:ind w:left="2981" w:hanging="360"/>
      </w:pPr>
      <w:rPr>
        <w:rFonts w:ascii="Wingdings" w:hAnsi="Wingdings" w:hint="default"/>
      </w:rPr>
    </w:lvl>
    <w:lvl w:ilvl="3" w:tplc="04090001" w:tentative="1">
      <w:start w:val="1"/>
      <w:numFmt w:val="bullet"/>
      <w:lvlText w:val=""/>
      <w:lvlJc w:val="left"/>
      <w:pPr>
        <w:ind w:left="3701" w:hanging="360"/>
      </w:pPr>
      <w:rPr>
        <w:rFonts w:ascii="Symbol" w:hAnsi="Symbol" w:hint="default"/>
      </w:rPr>
    </w:lvl>
    <w:lvl w:ilvl="4" w:tplc="04090003" w:tentative="1">
      <w:start w:val="1"/>
      <w:numFmt w:val="bullet"/>
      <w:lvlText w:val="o"/>
      <w:lvlJc w:val="left"/>
      <w:pPr>
        <w:ind w:left="4421" w:hanging="360"/>
      </w:pPr>
      <w:rPr>
        <w:rFonts w:ascii="Courier New" w:hAnsi="Courier New" w:cs="Courier New" w:hint="default"/>
      </w:rPr>
    </w:lvl>
    <w:lvl w:ilvl="5" w:tplc="04090005" w:tentative="1">
      <w:start w:val="1"/>
      <w:numFmt w:val="bullet"/>
      <w:lvlText w:val=""/>
      <w:lvlJc w:val="left"/>
      <w:pPr>
        <w:ind w:left="5141" w:hanging="360"/>
      </w:pPr>
      <w:rPr>
        <w:rFonts w:ascii="Wingdings" w:hAnsi="Wingdings" w:hint="default"/>
      </w:rPr>
    </w:lvl>
    <w:lvl w:ilvl="6" w:tplc="04090001" w:tentative="1">
      <w:start w:val="1"/>
      <w:numFmt w:val="bullet"/>
      <w:lvlText w:val=""/>
      <w:lvlJc w:val="left"/>
      <w:pPr>
        <w:ind w:left="5861" w:hanging="360"/>
      </w:pPr>
      <w:rPr>
        <w:rFonts w:ascii="Symbol" w:hAnsi="Symbol" w:hint="default"/>
      </w:rPr>
    </w:lvl>
    <w:lvl w:ilvl="7" w:tplc="04090003" w:tentative="1">
      <w:start w:val="1"/>
      <w:numFmt w:val="bullet"/>
      <w:lvlText w:val="o"/>
      <w:lvlJc w:val="left"/>
      <w:pPr>
        <w:ind w:left="6581" w:hanging="360"/>
      </w:pPr>
      <w:rPr>
        <w:rFonts w:ascii="Courier New" w:hAnsi="Courier New" w:cs="Courier New" w:hint="default"/>
      </w:rPr>
    </w:lvl>
    <w:lvl w:ilvl="8" w:tplc="04090005" w:tentative="1">
      <w:start w:val="1"/>
      <w:numFmt w:val="bullet"/>
      <w:lvlText w:val=""/>
      <w:lvlJc w:val="left"/>
      <w:pPr>
        <w:ind w:left="7301" w:hanging="360"/>
      </w:pPr>
      <w:rPr>
        <w:rFonts w:ascii="Wingdings" w:hAnsi="Wingdings" w:hint="default"/>
      </w:rPr>
    </w:lvl>
  </w:abstractNum>
  <w:abstractNum w:abstractNumId="4" w15:restartNumberingAfterBreak="0">
    <w:nsid w:val="37B02C45"/>
    <w:multiLevelType w:val="hybridMultilevel"/>
    <w:tmpl w:val="0726B376"/>
    <w:lvl w:ilvl="0" w:tplc="3A18FA36">
      <w:numFmt w:val="bullet"/>
      <w:lvlText w:val="•"/>
      <w:lvlJc w:val="left"/>
      <w:pPr>
        <w:ind w:left="821" w:hanging="361"/>
      </w:pPr>
      <w:rPr>
        <w:rFonts w:ascii="Arial" w:eastAsia="Arial" w:hAnsi="Arial" w:cs="Arial" w:hint="default"/>
        <w:w w:val="131"/>
        <w:sz w:val="24"/>
        <w:szCs w:val="24"/>
        <w:lang w:val="en-US" w:eastAsia="en-US" w:bidi="ar-SA"/>
      </w:rPr>
    </w:lvl>
    <w:lvl w:ilvl="1" w:tplc="99922020">
      <w:numFmt w:val="bullet"/>
      <w:lvlText w:val="o"/>
      <w:lvlJc w:val="left"/>
      <w:pPr>
        <w:ind w:left="1541" w:hanging="360"/>
      </w:pPr>
      <w:rPr>
        <w:rFonts w:ascii="Courier New" w:eastAsia="Courier New" w:hAnsi="Courier New" w:cs="Courier New" w:hint="default"/>
        <w:w w:val="100"/>
        <w:sz w:val="24"/>
        <w:szCs w:val="24"/>
        <w:lang w:val="en-US" w:eastAsia="en-US" w:bidi="ar-SA"/>
      </w:rPr>
    </w:lvl>
    <w:lvl w:ilvl="2" w:tplc="E7265360">
      <w:numFmt w:val="bullet"/>
      <w:lvlText w:val="•"/>
      <w:lvlJc w:val="left"/>
      <w:pPr>
        <w:ind w:left="1540" w:hanging="360"/>
      </w:pPr>
      <w:rPr>
        <w:rFonts w:hint="default"/>
        <w:lang w:val="en-US" w:eastAsia="en-US" w:bidi="ar-SA"/>
      </w:rPr>
    </w:lvl>
    <w:lvl w:ilvl="3" w:tplc="054A33FE">
      <w:numFmt w:val="bullet"/>
      <w:lvlText w:val="•"/>
      <w:lvlJc w:val="left"/>
      <w:pPr>
        <w:ind w:left="2540" w:hanging="360"/>
      </w:pPr>
      <w:rPr>
        <w:rFonts w:hint="default"/>
        <w:lang w:val="en-US" w:eastAsia="en-US" w:bidi="ar-SA"/>
      </w:rPr>
    </w:lvl>
    <w:lvl w:ilvl="4" w:tplc="20CA2D54">
      <w:numFmt w:val="bullet"/>
      <w:lvlText w:val="•"/>
      <w:lvlJc w:val="left"/>
      <w:pPr>
        <w:ind w:left="3540" w:hanging="360"/>
      </w:pPr>
      <w:rPr>
        <w:rFonts w:hint="default"/>
        <w:lang w:val="en-US" w:eastAsia="en-US" w:bidi="ar-SA"/>
      </w:rPr>
    </w:lvl>
    <w:lvl w:ilvl="5" w:tplc="53984368">
      <w:numFmt w:val="bullet"/>
      <w:lvlText w:val="•"/>
      <w:lvlJc w:val="left"/>
      <w:pPr>
        <w:ind w:left="4540" w:hanging="360"/>
      </w:pPr>
      <w:rPr>
        <w:rFonts w:hint="default"/>
        <w:lang w:val="en-US" w:eastAsia="en-US" w:bidi="ar-SA"/>
      </w:rPr>
    </w:lvl>
    <w:lvl w:ilvl="6" w:tplc="73E6B268">
      <w:numFmt w:val="bullet"/>
      <w:lvlText w:val="•"/>
      <w:lvlJc w:val="left"/>
      <w:pPr>
        <w:ind w:left="5540" w:hanging="360"/>
      </w:pPr>
      <w:rPr>
        <w:rFonts w:hint="default"/>
        <w:lang w:val="en-US" w:eastAsia="en-US" w:bidi="ar-SA"/>
      </w:rPr>
    </w:lvl>
    <w:lvl w:ilvl="7" w:tplc="C4B01C5C">
      <w:numFmt w:val="bullet"/>
      <w:lvlText w:val="•"/>
      <w:lvlJc w:val="left"/>
      <w:pPr>
        <w:ind w:left="6540" w:hanging="360"/>
      </w:pPr>
      <w:rPr>
        <w:rFonts w:hint="default"/>
        <w:lang w:val="en-US" w:eastAsia="en-US" w:bidi="ar-SA"/>
      </w:rPr>
    </w:lvl>
    <w:lvl w:ilvl="8" w:tplc="66B0DB36">
      <w:numFmt w:val="bullet"/>
      <w:lvlText w:val="•"/>
      <w:lvlJc w:val="left"/>
      <w:pPr>
        <w:ind w:left="7540" w:hanging="360"/>
      </w:pPr>
      <w:rPr>
        <w:rFonts w:hint="default"/>
        <w:lang w:val="en-US" w:eastAsia="en-US" w:bidi="ar-SA"/>
      </w:rPr>
    </w:lvl>
  </w:abstractNum>
  <w:abstractNum w:abstractNumId="5" w15:restartNumberingAfterBreak="0">
    <w:nsid w:val="3C9B3A59"/>
    <w:multiLevelType w:val="hybridMultilevel"/>
    <w:tmpl w:val="766699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0982EE0"/>
    <w:multiLevelType w:val="hybridMultilevel"/>
    <w:tmpl w:val="EAEA9AC0"/>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7" w15:restartNumberingAfterBreak="0">
    <w:nsid w:val="60A30CD7"/>
    <w:multiLevelType w:val="hybridMultilevel"/>
    <w:tmpl w:val="84BEF0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AE94C03"/>
    <w:multiLevelType w:val="hybridMultilevel"/>
    <w:tmpl w:val="913ADB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3600CFC"/>
    <w:multiLevelType w:val="hybridMultilevel"/>
    <w:tmpl w:val="8362BE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83C6FE9"/>
    <w:multiLevelType w:val="hybridMultilevel"/>
    <w:tmpl w:val="FD404B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5"/>
  </w:num>
  <w:num w:numId="4">
    <w:abstractNumId w:val="7"/>
  </w:num>
  <w:num w:numId="5">
    <w:abstractNumId w:val="10"/>
  </w:num>
  <w:num w:numId="6">
    <w:abstractNumId w:val="8"/>
  </w:num>
  <w:num w:numId="7">
    <w:abstractNumId w:val="2"/>
  </w:num>
  <w:num w:numId="8">
    <w:abstractNumId w:val="3"/>
  </w:num>
  <w:num w:numId="9">
    <w:abstractNumId w:val="6"/>
  </w:num>
  <w:num w:numId="10">
    <w:abstractNumId w:val="9"/>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1863"/>
    <w:rsid w:val="00010FE3"/>
    <w:rsid w:val="0003420B"/>
    <w:rsid w:val="00062219"/>
    <w:rsid w:val="00072D90"/>
    <w:rsid w:val="00085469"/>
    <w:rsid w:val="00094BB4"/>
    <w:rsid w:val="000D79B5"/>
    <w:rsid w:val="00100F27"/>
    <w:rsid w:val="00107291"/>
    <w:rsid w:val="001A393B"/>
    <w:rsid w:val="001D07CD"/>
    <w:rsid w:val="002350CB"/>
    <w:rsid w:val="00254BEA"/>
    <w:rsid w:val="00262611"/>
    <w:rsid w:val="00293BAB"/>
    <w:rsid w:val="002F50C3"/>
    <w:rsid w:val="003009D5"/>
    <w:rsid w:val="003039C6"/>
    <w:rsid w:val="00356E54"/>
    <w:rsid w:val="00391B57"/>
    <w:rsid w:val="003962F9"/>
    <w:rsid w:val="003A168D"/>
    <w:rsid w:val="004107BB"/>
    <w:rsid w:val="0044785E"/>
    <w:rsid w:val="00485D59"/>
    <w:rsid w:val="004A3FAF"/>
    <w:rsid w:val="004F733A"/>
    <w:rsid w:val="005817CB"/>
    <w:rsid w:val="00586BD7"/>
    <w:rsid w:val="005A3184"/>
    <w:rsid w:val="005A621D"/>
    <w:rsid w:val="005C33B0"/>
    <w:rsid w:val="005C3CDA"/>
    <w:rsid w:val="005F5A57"/>
    <w:rsid w:val="00647255"/>
    <w:rsid w:val="00697724"/>
    <w:rsid w:val="006E54F5"/>
    <w:rsid w:val="006F38C6"/>
    <w:rsid w:val="00715A13"/>
    <w:rsid w:val="0073276C"/>
    <w:rsid w:val="007733B1"/>
    <w:rsid w:val="007C0D73"/>
    <w:rsid w:val="007D4F93"/>
    <w:rsid w:val="0084002E"/>
    <w:rsid w:val="008960A7"/>
    <w:rsid w:val="008B228E"/>
    <w:rsid w:val="008C0952"/>
    <w:rsid w:val="008D4928"/>
    <w:rsid w:val="008F07D5"/>
    <w:rsid w:val="00917D66"/>
    <w:rsid w:val="00925262"/>
    <w:rsid w:val="00944466"/>
    <w:rsid w:val="009501B7"/>
    <w:rsid w:val="00954AA1"/>
    <w:rsid w:val="009948CF"/>
    <w:rsid w:val="009B3D9C"/>
    <w:rsid w:val="009D1F0B"/>
    <w:rsid w:val="00A31AEC"/>
    <w:rsid w:val="00A63B56"/>
    <w:rsid w:val="00A677CE"/>
    <w:rsid w:val="00AE5725"/>
    <w:rsid w:val="00AF6561"/>
    <w:rsid w:val="00B63B4A"/>
    <w:rsid w:val="00B81863"/>
    <w:rsid w:val="00BA5BDD"/>
    <w:rsid w:val="00BE19FF"/>
    <w:rsid w:val="00C11AEA"/>
    <w:rsid w:val="00C4220C"/>
    <w:rsid w:val="00C60943"/>
    <w:rsid w:val="00C7095C"/>
    <w:rsid w:val="00C7788B"/>
    <w:rsid w:val="00CD0A28"/>
    <w:rsid w:val="00CD127F"/>
    <w:rsid w:val="00D41DA7"/>
    <w:rsid w:val="00D81C6B"/>
    <w:rsid w:val="00D85AF3"/>
    <w:rsid w:val="00D97463"/>
    <w:rsid w:val="00DC25D8"/>
    <w:rsid w:val="00E0264C"/>
    <w:rsid w:val="00E12B30"/>
    <w:rsid w:val="00E61B31"/>
    <w:rsid w:val="00E652C5"/>
    <w:rsid w:val="00E76038"/>
    <w:rsid w:val="00E82F77"/>
    <w:rsid w:val="00EB005C"/>
    <w:rsid w:val="00ED6A14"/>
    <w:rsid w:val="00F057F3"/>
    <w:rsid w:val="00F52111"/>
    <w:rsid w:val="00F662B3"/>
    <w:rsid w:val="00F7742F"/>
    <w:rsid w:val="00F91DF5"/>
    <w:rsid w:val="00FA6DC5"/>
    <w:rsid w:val="00FB53B3"/>
    <w:rsid w:val="00FD45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FF9C70"/>
  <w15:chartTrackingRefBased/>
  <w15:docId w15:val="{8C66B2FC-68E3-A242-82DB-C5E9337A1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C25D8"/>
    <w:pPr>
      <w:ind w:left="720"/>
      <w:contextualSpacing/>
    </w:pPr>
  </w:style>
  <w:style w:type="paragraph" w:styleId="BodyText">
    <w:name w:val="Body Text"/>
    <w:basedOn w:val="Normal"/>
    <w:link w:val="BodyTextChar"/>
    <w:uiPriority w:val="1"/>
    <w:qFormat/>
    <w:rsid w:val="00AF6561"/>
    <w:pPr>
      <w:widowControl w:val="0"/>
      <w:autoSpaceDE w:val="0"/>
      <w:autoSpaceDN w:val="0"/>
      <w:ind w:left="821"/>
    </w:pPr>
    <w:rPr>
      <w:rFonts w:ascii="Arial" w:eastAsia="Arial" w:hAnsi="Arial" w:cs="Arial"/>
      <w:sz w:val="22"/>
      <w:szCs w:val="22"/>
    </w:rPr>
  </w:style>
  <w:style w:type="character" w:customStyle="1" w:styleId="BodyTextChar">
    <w:name w:val="Body Text Char"/>
    <w:basedOn w:val="DefaultParagraphFont"/>
    <w:link w:val="BodyText"/>
    <w:uiPriority w:val="1"/>
    <w:rsid w:val="00AF6561"/>
    <w:rPr>
      <w:rFonts w:ascii="Arial" w:eastAsia="Arial" w:hAnsi="Arial" w:cs="Arial"/>
      <w:sz w:val="22"/>
      <w:szCs w:val="22"/>
    </w:rPr>
  </w:style>
  <w:style w:type="paragraph" w:styleId="Header">
    <w:name w:val="header"/>
    <w:basedOn w:val="Normal"/>
    <w:link w:val="HeaderChar"/>
    <w:uiPriority w:val="99"/>
    <w:unhideWhenUsed/>
    <w:rsid w:val="00925262"/>
    <w:pPr>
      <w:tabs>
        <w:tab w:val="center" w:pos="4680"/>
        <w:tab w:val="right" w:pos="9360"/>
      </w:tabs>
    </w:pPr>
  </w:style>
  <w:style w:type="character" w:customStyle="1" w:styleId="HeaderChar">
    <w:name w:val="Header Char"/>
    <w:basedOn w:val="DefaultParagraphFont"/>
    <w:link w:val="Header"/>
    <w:uiPriority w:val="99"/>
    <w:rsid w:val="00925262"/>
  </w:style>
  <w:style w:type="paragraph" w:styleId="Footer">
    <w:name w:val="footer"/>
    <w:basedOn w:val="Normal"/>
    <w:link w:val="FooterChar"/>
    <w:uiPriority w:val="99"/>
    <w:unhideWhenUsed/>
    <w:rsid w:val="00925262"/>
    <w:pPr>
      <w:tabs>
        <w:tab w:val="center" w:pos="4680"/>
        <w:tab w:val="right" w:pos="9360"/>
      </w:tabs>
    </w:pPr>
  </w:style>
  <w:style w:type="character" w:customStyle="1" w:styleId="FooterChar">
    <w:name w:val="Footer Char"/>
    <w:basedOn w:val="DefaultParagraphFont"/>
    <w:link w:val="Footer"/>
    <w:uiPriority w:val="99"/>
    <w:rsid w:val="00925262"/>
  </w:style>
  <w:style w:type="character" w:styleId="Hyperlink">
    <w:name w:val="Hyperlink"/>
    <w:basedOn w:val="DefaultParagraphFont"/>
    <w:uiPriority w:val="99"/>
    <w:unhideWhenUsed/>
    <w:rsid w:val="00C4220C"/>
    <w:rPr>
      <w:color w:val="0563C1" w:themeColor="hyperlink"/>
      <w:u w:val="single"/>
    </w:rPr>
  </w:style>
  <w:style w:type="character" w:customStyle="1" w:styleId="UnresolvedMention1">
    <w:name w:val="Unresolved Mention1"/>
    <w:basedOn w:val="DefaultParagraphFont"/>
    <w:uiPriority w:val="99"/>
    <w:semiHidden/>
    <w:unhideWhenUsed/>
    <w:rsid w:val="00C422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dstateplanroom.com"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4</Pages>
  <Words>1277</Words>
  <Characters>7279</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Kevin Barr</cp:lastModifiedBy>
  <cp:revision>10</cp:revision>
  <cp:lastPrinted>2021-01-19T20:28:00Z</cp:lastPrinted>
  <dcterms:created xsi:type="dcterms:W3CDTF">2021-02-04T15:39:00Z</dcterms:created>
  <dcterms:modified xsi:type="dcterms:W3CDTF">2021-02-08T14:25:00Z</dcterms:modified>
</cp:coreProperties>
</file>