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F5DBA" w14:textId="77777777" w:rsidR="009161A3" w:rsidRDefault="009161A3">
      <w:pPr>
        <w:pStyle w:val="Title"/>
        <w:rPr>
          <w:sz w:val="24"/>
        </w:rPr>
      </w:pPr>
      <w:r>
        <w:rPr>
          <w:sz w:val="24"/>
        </w:rPr>
        <w:t>MEMORANDUM</w:t>
      </w:r>
    </w:p>
    <w:p w14:paraId="138B7BD2" w14:textId="77777777" w:rsidR="009161A3" w:rsidRDefault="009161A3">
      <w:pPr>
        <w:rPr>
          <w:sz w:val="24"/>
        </w:rPr>
      </w:pPr>
    </w:p>
    <w:p w14:paraId="527FCC85" w14:textId="528157D3" w:rsidR="00606A00" w:rsidRPr="00606A00" w:rsidRDefault="00606A00" w:rsidP="00606A00">
      <w:pPr>
        <w:rPr>
          <w:sz w:val="24"/>
          <w:szCs w:val="24"/>
        </w:rPr>
      </w:pPr>
      <w:r w:rsidRPr="00606A00">
        <w:rPr>
          <w:sz w:val="24"/>
          <w:szCs w:val="24"/>
        </w:rPr>
        <w:t>Re:</w:t>
      </w:r>
      <w:r w:rsidRPr="00606A00">
        <w:rPr>
          <w:sz w:val="24"/>
          <w:szCs w:val="24"/>
        </w:rPr>
        <w:tab/>
        <w:t xml:space="preserve">Plan for your </w:t>
      </w:r>
      <w:r w:rsidR="00E567D2">
        <w:rPr>
          <w:sz w:val="24"/>
          <w:szCs w:val="24"/>
        </w:rPr>
        <w:t xml:space="preserve">Preliminary </w:t>
      </w:r>
      <w:r w:rsidRPr="00606A00">
        <w:rPr>
          <w:sz w:val="24"/>
          <w:szCs w:val="24"/>
        </w:rPr>
        <w:t>Examination</w:t>
      </w:r>
    </w:p>
    <w:p w14:paraId="0BD5E6C8" w14:textId="77777777" w:rsidR="00606A00" w:rsidRPr="00606A00" w:rsidRDefault="00606A00" w:rsidP="00606A00">
      <w:pPr>
        <w:rPr>
          <w:sz w:val="24"/>
          <w:szCs w:val="24"/>
        </w:rPr>
      </w:pPr>
    </w:p>
    <w:p w14:paraId="28033FAE" w14:textId="6418FE62" w:rsidR="00606A00" w:rsidRPr="00606A00" w:rsidRDefault="00606A00" w:rsidP="00606A00">
      <w:pPr>
        <w:rPr>
          <w:sz w:val="24"/>
          <w:szCs w:val="24"/>
        </w:rPr>
      </w:pPr>
      <w:r w:rsidRPr="00606A00">
        <w:rPr>
          <w:sz w:val="24"/>
          <w:szCs w:val="24"/>
        </w:rPr>
        <w:t xml:space="preserve">The procedures outlined below will be used during the written part of your </w:t>
      </w:r>
      <w:r w:rsidR="00E567D2">
        <w:rPr>
          <w:sz w:val="24"/>
          <w:szCs w:val="24"/>
        </w:rPr>
        <w:t xml:space="preserve">preliminary </w:t>
      </w:r>
      <w:r w:rsidRPr="00606A00">
        <w:rPr>
          <w:sz w:val="24"/>
          <w:szCs w:val="24"/>
        </w:rPr>
        <w:t>examination.  Your Program Committee</w:t>
      </w:r>
      <w:r w:rsidR="003D13AD">
        <w:rPr>
          <w:sz w:val="24"/>
          <w:szCs w:val="24"/>
        </w:rPr>
        <w:t xml:space="preserve"> and Chair</w:t>
      </w:r>
      <w:r w:rsidRPr="00606A00">
        <w:rPr>
          <w:sz w:val="24"/>
          <w:szCs w:val="24"/>
        </w:rPr>
        <w:t xml:space="preserve"> have all worked to write and approve the questions.</w:t>
      </w:r>
    </w:p>
    <w:p w14:paraId="1FAEB275" w14:textId="77777777" w:rsidR="00606A00" w:rsidRPr="00606A00" w:rsidRDefault="00606A00" w:rsidP="00606A00">
      <w:pPr>
        <w:rPr>
          <w:sz w:val="24"/>
          <w:szCs w:val="24"/>
        </w:rPr>
      </w:pPr>
    </w:p>
    <w:p w14:paraId="0C00E77B" w14:textId="387F1073" w:rsidR="00606A00" w:rsidRPr="00606A00" w:rsidRDefault="00606A00" w:rsidP="00606A00">
      <w:pPr>
        <w:rPr>
          <w:sz w:val="24"/>
          <w:szCs w:val="24"/>
        </w:rPr>
      </w:pPr>
      <w:r w:rsidRPr="00606A00">
        <w:rPr>
          <w:sz w:val="24"/>
          <w:szCs w:val="24"/>
        </w:rPr>
        <w:t xml:space="preserve">The questions have been developed in the areas of General Technology Core (two hours); Research Core (four hours); and </w:t>
      </w:r>
      <w:r w:rsidR="006A14E3">
        <w:rPr>
          <w:sz w:val="24"/>
          <w:szCs w:val="24"/>
        </w:rPr>
        <w:t xml:space="preserve">Technical </w:t>
      </w:r>
      <w:r w:rsidRPr="00606A00">
        <w:rPr>
          <w:sz w:val="24"/>
          <w:szCs w:val="24"/>
        </w:rPr>
        <w:t>Specialization</w:t>
      </w:r>
      <w:r w:rsidR="006A14E3">
        <w:rPr>
          <w:sz w:val="24"/>
          <w:szCs w:val="24"/>
        </w:rPr>
        <w:t xml:space="preserve"> of </w:t>
      </w:r>
      <w:r w:rsidR="003068B7">
        <w:rPr>
          <w:sz w:val="24"/>
          <w:szCs w:val="24"/>
        </w:rPr>
        <w:t>…</w:t>
      </w:r>
      <w:r w:rsidRPr="00606A00">
        <w:rPr>
          <w:sz w:val="24"/>
          <w:szCs w:val="24"/>
        </w:rPr>
        <w:t xml:space="preserve"> (six hours).  The General Technology and Research Core Exam questions will occur on day one while the </w:t>
      </w:r>
      <w:r w:rsidR="00B4203B">
        <w:rPr>
          <w:sz w:val="24"/>
          <w:szCs w:val="24"/>
        </w:rPr>
        <w:t xml:space="preserve">Technical </w:t>
      </w:r>
      <w:r w:rsidR="00B4203B" w:rsidRPr="00606A00">
        <w:rPr>
          <w:sz w:val="24"/>
          <w:szCs w:val="24"/>
        </w:rPr>
        <w:t>Specialization</w:t>
      </w:r>
      <w:r w:rsidR="00B4203B">
        <w:rPr>
          <w:sz w:val="24"/>
          <w:szCs w:val="24"/>
        </w:rPr>
        <w:t xml:space="preserve"> of </w:t>
      </w:r>
      <w:r w:rsidR="006F552D">
        <w:rPr>
          <w:sz w:val="24"/>
          <w:szCs w:val="24"/>
        </w:rPr>
        <w:t>…</w:t>
      </w:r>
      <w:r w:rsidR="00B4203B" w:rsidRPr="00606A00">
        <w:rPr>
          <w:sz w:val="24"/>
          <w:szCs w:val="24"/>
        </w:rPr>
        <w:t xml:space="preserve"> </w:t>
      </w:r>
      <w:r w:rsidRPr="00606A00">
        <w:rPr>
          <w:sz w:val="24"/>
          <w:szCs w:val="24"/>
        </w:rPr>
        <w:t>Exam questions will occur on day two.</w:t>
      </w:r>
    </w:p>
    <w:p w14:paraId="19BD1D46" w14:textId="77777777" w:rsidR="00606A00" w:rsidRPr="00606A00" w:rsidRDefault="00606A00" w:rsidP="00606A00">
      <w:pPr>
        <w:rPr>
          <w:sz w:val="24"/>
          <w:szCs w:val="24"/>
        </w:rPr>
      </w:pPr>
    </w:p>
    <w:p w14:paraId="0718B3C4" w14:textId="77777777" w:rsidR="00606A00" w:rsidRPr="00606A00" w:rsidRDefault="00606A00" w:rsidP="00606A00">
      <w:pPr>
        <w:rPr>
          <w:sz w:val="24"/>
          <w:szCs w:val="24"/>
        </w:rPr>
      </w:pPr>
      <w:r w:rsidRPr="00606A00">
        <w:rPr>
          <w:sz w:val="24"/>
          <w:szCs w:val="24"/>
        </w:rPr>
        <w:t>Oral examination procedures and issues will be addressed following your successful completion of the written component of the Preliminary Exam.  Pertinent information relating to the current written process is as follows:</w:t>
      </w:r>
    </w:p>
    <w:p w14:paraId="59B5158E" w14:textId="77777777" w:rsidR="00606A00" w:rsidRPr="00606A00" w:rsidRDefault="00606A00" w:rsidP="00606A00">
      <w:pPr>
        <w:rPr>
          <w:sz w:val="24"/>
          <w:szCs w:val="24"/>
        </w:rPr>
      </w:pPr>
    </w:p>
    <w:p w14:paraId="1308E100" w14:textId="55AF9D90" w:rsidR="00606A00" w:rsidRPr="00606A00" w:rsidRDefault="00606A00" w:rsidP="00606A00">
      <w:pPr>
        <w:numPr>
          <w:ilvl w:val="0"/>
          <w:numId w:val="1"/>
        </w:numPr>
        <w:rPr>
          <w:sz w:val="24"/>
          <w:szCs w:val="24"/>
        </w:rPr>
      </w:pPr>
      <w:r w:rsidRPr="00606A00">
        <w:rPr>
          <w:sz w:val="24"/>
          <w:szCs w:val="24"/>
        </w:rPr>
        <w:t xml:space="preserve">Written exams will take place over a two consecutive day period in </w:t>
      </w:r>
      <w:r w:rsidR="006F552D">
        <w:rPr>
          <w:sz w:val="24"/>
          <w:szCs w:val="24"/>
        </w:rPr>
        <w:t>… Testing Center</w:t>
      </w:r>
      <w:r w:rsidRPr="00606A00">
        <w:rPr>
          <w:sz w:val="24"/>
          <w:szCs w:val="24"/>
        </w:rPr>
        <w:t>. This has been scheduled</w:t>
      </w:r>
      <w:r w:rsidR="006A14E3">
        <w:rPr>
          <w:sz w:val="24"/>
          <w:szCs w:val="24"/>
        </w:rPr>
        <w:t xml:space="preserve"> for </w:t>
      </w:r>
      <w:r w:rsidR="006F552D">
        <w:rPr>
          <w:sz w:val="24"/>
          <w:szCs w:val="24"/>
        </w:rPr>
        <w:t>DATE</w:t>
      </w:r>
      <w:r w:rsidR="00CF16C9">
        <w:rPr>
          <w:sz w:val="24"/>
          <w:szCs w:val="24"/>
        </w:rPr>
        <w:t>.</w:t>
      </w:r>
    </w:p>
    <w:p w14:paraId="56AC6C81" w14:textId="77777777" w:rsidR="00606A00" w:rsidRPr="00606A00" w:rsidRDefault="00606A00" w:rsidP="00606A00">
      <w:pPr>
        <w:rPr>
          <w:sz w:val="24"/>
          <w:szCs w:val="24"/>
        </w:rPr>
      </w:pPr>
    </w:p>
    <w:p w14:paraId="2FCB70D9" w14:textId="125DDE4E" w:rsidR="00606A00" w:rsidRPr="00606A00" w:rsidRDefault="00606A00" w:rsidP="00606A00">
      <w:pPr>
        <w:numPr>
          <w:ilvl w:val="0"/>
          <w:numId w:val="1"/>
        </w:numPr>
        <w:rPr>
          <w:sz w:val="24"/>
          <w:szCs w:val="24"/>
        </w:rPr>
      </w:pPr>
      <w:r w:rsidRPr="00606A00">
        <w:rPr>
          <w:sz w:val="24"/>
          <w:szCs w:val="24"/>
        </w:rPr>
        <w:t xml:space="preserve">A computer belonging to the </w:t>
      </w:r>
      <w:r w:rsidR="006F552D">
        <w:rPr>
          <w:sz w:val="24"/>
          <w:szCs w:val="24"/>
        </w:rPr>
        <w:t>Testing Center</w:t>
      </w:r>
      <w:r w:rsidR="006F552D" w:rsidRPr="00606A00">
        <w:rPr>
          <w:sz w:val="24"/>
          <w:szCs w:val="24"/>
        </w:rPr>
        <w:t xml:space="preserve"> </w:t>
      </w:r>
      <w:r w:rsidRPr="00606A00">
        <w:rPr>
          <w:sz w:val="24"/>
          <w:szCs w:val="24"/>
        </w:rPr>
        <w:t xml:space="preserve">will be used.  </w:t>
      </w:r>
      <w:r w:rsidR="006A14E3">
        <w:rPr>
          <w:sz w:val="24"/>
          <w:szCs w:val="24"/>
        </w:rPr>
        <w:t>Your created files will be saved on the Desktop of the PC; fo</w:t>
      </w:r>
      <w:r w:rsidR="006F552D">
        <w:rPr>
          <w:sz w:val="24"/>
          <w:szCs w:val="24"/>
        </w:rPr>
        <w:t>r retrieval</w:t>
      </w:r>
      <w:r w:rsidRPr="00606A00">
        <w:rPr>
          <w:sz w:val="24"/>
          <w:szCs w:val="24"/>
        </w:rPr>
        <w:t>.</w:t>
      </w:r>
    </w:p>
    <w:p w14:paraId="2AB50276" w14:textId="77777777" w:rsidR="00606A00" w:rsidRPr="00606A00" w:rsidRDefault="00606A00" w:rsidP="00606A00">
      <w:pPr>
        <w:rPr>
          <w:sz w:val="24"/>
          <w:szCs w:val="24"/>
        </w:rPr>
      </w:pPr>
    </w:p>
    <w:p w14:paraId="7D2C233C" w14:textId="77777777" w:rsidR="00606A00" w:rsidRPr="00606A00" w:rsidRDefault="00606A00" w:rsidP="00606A00">
      <w:pPr>
        <w:numPr>
          <w:ilvl w:val="0"/>
          <w:numId w:val="1"/>
        </w:numPr>
        <w:rPr>
          <w:sz w:val="24"/>
          <w:szCs w:val="24"/>
        </w:rPr>
      </w:pPr>
      <w:r w:rsidRPr="00606A00">
        <w:rPr>
          <w:sz w:val="24"/>
          <w:szCs w:val="24"/>
        </w:rPr>
        <w:t>I will keep the original electronic files until the end of the semester, assuring a safe backup of original response information by the candidate.</w:t>
      </w:r>
    </w:p>
    <w:p w14:paraId="2150A1BF" w14:textId="77777777" w:rsidR="00606A00" w:rsidRPr="00606A00" w:rsidRDefault="00606A00" w:rsidP="00606A00">
      <w:pPr>
        <w:rPr>
          <w:sz w:val="24"/>
          <w:szCs w:val="24"/>
        </w:rPr>
      </w:pPr>
    </w:p>
    <w:p w14:paraId="2D59D40F" w14:textId="45270E6C" w:rsidR="00606A00" w:rsidRPr="00606A00" w:rsidRDefault="00606A00" w:rsidP="00606A00">
      <w:pPr>
        <w:numPr>
          <w:ilvl w:val="0"/>
          <w:numId w:val="1"/>
        </w:numPr>
        <w:rPr>
          <w:sz w:val="24"/>
          <w:szCs w:val="24"/>
        </w:rPr>
      </w:pPr>
      <w:r w:rsidRPr="00606A00">
        <w:rPr>
          <w:sz w:val="24"/>
          <w:szCs w:val="24"/>
        </w:rPr>
        <w:t xml:space="preserve">General oversight of the process will be by </w:t>
      </w:r>
      <w:r w:rsidR="006F552D">
        <w:rPr>
          <w:sz w:val="24"/>
          <w:szCs w:val="24"/>
        </w:rPr>
        <w:t>Testing Center</w:t>
      </w:r>
      <w:r w:rsidRPr="00606A00">
        <w:rPr>
          <w:sz w:val="24"/>
          <w:szCs w:val="24"/>
        </w:rPr>
        <w:t>.  Breaks can be taken in the AM and PM, on both days.</w:t>
      </w:r>
    </w:p>
    <w:p w14:paraId="6A291BB6" w14:textId="77777777" w:rsidR="00606A00" w:rsidRPr="00606A00" w:rsidRDefault="00606A00" w:rsidP="00606A00">
      <w:pPr>
        <w:rPr>
          <w:sz w:val="24"/>
          <w:szCs w:val="24"/>
        </w:rPr>
      </w:pPr>
    </w:p>
    <w:p w14:paraId="46191445" w14:textId="77777777" w:rsidR="00606A00" w:rsidRPr="00606A00" w:rsidRDefault="00606A00" w:rsidP="00606A00">
      <w:pPr>
        <w:numPr>
          <w:ilvl w:val="0"/>
          <w:numId w:val="1"/>
        </w:numPr>
        <w:rPr>
          <w:sz w:val="24"/>
          <w:szCs w:val="24"/>
        </w:rPr>
      </w:pPr>
      <w:r w:rsidRPr="00606A00">
        <w:rPr>
          <w:sz w:val="24"/>
          <w:szCs w:val="24"/>
        </w:rPr>
        <w:t xml:space="preserve">At the end of each day, all written contents will be </w:t>
      </w:r>
      <w:r w:rsidR="006A14E3">
        <w:rPr>
          <w:sz w:val="24"/>
          <w:szCs w:val="24"/>
        </w:rPr>
        <w:t>left on the PC’s Desktop for retrieval.</w:t>
      </w:r>
    </w:p>
    <w:p w14:paraId="4B2B7E45" w14:textId="77777777" w:rsidR="00606A00" w:rsidRPr="00606A00" w:rsidRDefault="00606A00" w:rsidP="00606A00">
      <w:pPr>
        <w:rPr>
          <w:sz w:val="24"/>
          <w:szCs w:val="24"/>
        </w:rPr>
      </w:pPr>
    </w:p>
    <w:p w14:paraId="5E9809C9" w14:textId="56AFEBF7" w:rsidR="00606A00" w:rsidRPr="006A14E3" w:rsidRDefault="006A14E3" w:rsidP="003D3D0D">
      <w:pPr>
        <w:numPr>
          <w:ilvl w:val="0"/>
          <w:numId w:val="1"/>
        </w:numPr>
        <w:rPr>
          <w:sz w:val="24"/>
          <w:szCs w:val="24"/>
        </w:rPr>
      </w:pPr>
      <w:r w:rsidRPr="006A14E3">
        <w:rPr>
          <w:sz w:val="24"/>
          <w:szCs w:val="24"/>
        </w:rPr>
        <w:t xml:space="preserve">Each area will have a file; with </w:t>
      </w:r>
      <w:r>
        <w:rPr>
          <w:sz w:val="24"/>
          <w:szCs w:val="24"/>
        </w:rPr>
        <w:t xml:space="preserve">the </w:t>
      </w:r>
      <w:r w:rsidR="00606A00" w:rsidRPr="006A14E3">
        <w:rPr>
          <w:sz w:val="24"/>
          <w:szCs w:val="24"/>
        </w:rPr>
        <w:t xml:space="preserve">major questions listed for each of the following areas: (1) General Technology Core, (2) Research Core, and (3) </w:t>
      </w:r>
      <w:r>
        <w:rPr>
          <w:sz w:val="24"/>
          <w:szCs w:val="24"/>
        </w:rPr>
        <w:t>Technical S</w:t>
      </w:r>
      <w:r w:rsidR="00606A00" w:rsidRPr="006A14E3">
        <w:rPr>
          <w:sz w:val="24"/>
          <w:szCs w:val="24"/>
        </w:rPr>
        <w:t xml:space="preserve">pecialization. </w:t>
      </w:r>
      <w:r w:rsidR="00606A00" w:rsidRPr="006A14E3">
        <w:rPr>
          <w:b/>
          <w:sz w:val="24"/>
          <w:szCs w:val="24"/>
        </w:rPr>
        <w:t xml:space="preserve">You are required to complete all questions in each area. </w:t>
      </w:r>
      <w:r w:rsidR="00606A00" w:rsidRPr="006A14E3">
        <w:rPr>
          <w:sz w:val="24"/>
          <w:szCs w:val="24"/>
        </w:rPr>
        <w:t>You are to take the complete time allotted for each area to write on the questions provided.</w:t>
      </w:r>
    </w:p>
    <w:p w14:paraId="09BC535E" w14:textId="77777777" w:rsidR="00606A00" w:rsidRPr="00606A00" w:rsidRDefault="00606A00" w:rsidP="00606A00">
      <w:pPr>
        <w:rPr>
          <w:sz w:val="24"/>
          <w:szCs w:val="24"/>
        </w:rPr>
      </w:pPr>
    </w:p>
    <w:p w14:paraId="18D6ED7B" w14:textId="77777777" w:rsidR="00606A00" w:rsidRPr="00606A00" w:rsidRDefault="00606A00" w:rsidP="00606A00">
      <w:pPr>
        <w:numPr>
          <w:ilvl w:val="0"/>
          <w:numId w:val="1"/>
        </w:numPr>
        <w:rPr>
          <w:sz w:val="24"/>
          <w:szCs w:val="24"/>
        </w:rPr>
      </w:pPr>
      <w:r w:rsidRPr="00606A00">
        <w:rPr>
          <w:sz w:val="24"/>
          <w:szCs w:val="24"/>
        </w:rPr>
        <w:t>Begin each question with an outline of the content you will be addressing and then proceed to answer the question following your outline.</w:t>
      </w:r>
    </w:p>
    <w:p w14:paraId="0861413B" w14:textId="77777777" w:rsidR="00606A00" w:rsidRPr="00606A00" w:rsidRDefault="00606A00" w:rsidP="00606A00">
      <w:pPr>
        <w:rPr>
          <w:sz w:val="24"/>
          <w:szCs w:val="24"/>
        </w:rPr>
      </w:pPr>
    </w:p>
    <w:p w14:paraId="16103B18" w14:textId="09D06A8E" w:rsidR="00606A00" w:rsidRPr="00606A00" w:rsidRDefault="00606A00" w:rsidP="00606A00">
      <w:pPr>
        <w:numPr>
          <w:ilvl w:val="0"/>
          <w:numId w:val="1"/>
        </w:numPr>
        <w:rPr>
          <w:sz w:val="24"/>
          <w:szCs w:val="24"/>
        </w:rPr>
      </w:pPr>
      <w:r w:rsidRPr="00606A00">
        <w:rPr>
          <w:sz w:val="24"/>
          <w:szCs w:val="24"/>
        </w:rPr>
        <w:t xml:space="preserve">Committee members remind you to (a) incorporate knowledge from your B.S. through PhD course work, including General Education and all PhD areas (research core, internship, general technology core, and specialization), (b) demonstrate synthesis of content areas, (c) demonstrate a common philosophical/logical thread throughout all questions in all areas, (d) keep opinion </w:t>
      </w:r>
      <w:r w:rsidRPr="00606A00">
        <w:rPr>
          <w:sz w:val="24"/>
          <w:szCs w:val="24"/>
        </w:rPr>
        <w:lastRenderedPageBreak/>
        <w:t>out and limit experience to examples, (e) base answers on research, and (f) cite sources as much as possible.</w:t>
      </w:r>
    </w:p>
    <w:p w14:paraId="07B7C636" w14:textId="77777777" w:rsidR="00606A00" w:rsidRPr="00606A00" w:rsidRDefault="00606A00" w:rsidP="00606A00">
      <w:pPr>
        <w:rPr>
          <w:sz w:val="24"/>
          <w:szCs w:val="24"/>
        </w:rPr>
      </w:pPr>
    </w:p>
    <w:p w14:paraId="303BCBD4" w14:textId="77777777" w:rsidR="00606A00" w:rsidRPr="00606A00" w:rsidRDefault="00606A00" w:rsidP="00606A00">
      <w:pPr>
        <w:numPr>
          <w:ilvl w:val="0"/>
          <w:numId w:val="1"/>
        </w:numPr>
        <w:rPr>
          <w:sz w:val="24"/>
          <w:szCs w:val="24"/>
        </w:rPr>
      </w:pPr>
      <w:r w:rsidRPr="00606A00">
        <w:rPr>
          <w:sz w:val="24"/>
          <w:szCs w:val="24"/>
        </w:rPr>
        <w:t>Committee members will review the contents of your electronic files, and provide a brief written critique of the candidate's response to each question, to be completed according to the format and guidelines of the Consortium, and returned to the Committee Chair within 2 weeks of receipt.</w:t>
      </w:r>
    </w:p>
    <w:p w14:paraId="01073F10" w14:textId="77777777" w:rsidR="00606A00" w:rsidRPr="00606A00" w:rsidRDefault="00606A00" w:rsidP="00606A00">
      <w:pPr>
        <w:rPr>
          <w:sz w:val="24"/>
          <w:szCs w:val="24"/>
        </w:rPr>
      </w:pPr>
    </w:p>
    <w:p w14:paraId="0E0B0163" w14:textId="20BFB0F9" w:rsidR="00606A00" w:rsidRPr="00606A00" w:rsidRDefault="003D13AD" w:rsidP="00606A00">
      <w:pPr>
        <w:numPr>
          <w:ilvl w:val="0"/>
          <w:numId w:val="1"/>
        </w:numPr>
        <w:rPr>
          <w:sz w:val="24"/>
          <w:szCs w:val="24"/>
        </w:rPr>
      </w:pPr>
      <w:r>
        <w:rPr>
          <w:sz w:val="24"/>
          <w:szCs w:val="24"/>
        </w:rPr>
        <w:t xml:space="preserve">The Chair </w:t>
      </w:r>
      <w:r w:rsidR="00606A00" w:rsidRPr="00606A00">
        <w:rPr>
          <w:sz w:val="24"/>
          <w:szCs w:val="24"/>
        </w:rPr>
        <w:t>will notify you in writing, of the results of the examination process.</w:t>
      </w:r>
    </w:p>
    <w:p w14:paraId="5740EBC3" w14:textId="77777777" w:rsidR="00606A00" w:rsidRPr="00606A00" w:rsidRDefault="00606A00" w:rsidP="00606A00">
      <w:pPr>
        <w:rPr>
          <w:sz w:val="24"/>
          <w:szCs w:val="24"/>
        </w:rPr>
      </w:pPr>
    </w:p>
    <w:p w14:paraId="70A1710A" w14:textId="7C717317" w:rsidR="00863403" w:rsidRDefault="00606A00" w:rsidP="00606A00">
      <w:pPr>
        <w:ind w:left="720" w:hanging="720"/>
        <w:rPr>
          <w:sz w:val="24"/>
          <w:szCs w:val="24"/>
        </w:rPr>
      </w:pPr>
      <w:r w:rsidRPr="00606A00">
        <w:rPr>
          <w:sz w:val="24"/>
          <w:szCs w:val="24"/>
        </w:rPr>
        <w:t>1</w:t>
      </w:r>
      <w:r w:rsidR="006A14E3">
        <w:rPr>
          <w:sz w:val="24"/>
          <w:szCs w:val="24"/>
        </w:rPr>
        <w:t>1</w:t>
      </w:r>
      <w:r w:rsidRPr="00606A00">
        <w:rPr>
          <w:sz w:val="24"/>
          <w:szCs w:val="24"/>
        </w:rPr>
        <w:t>.</w:t>
      </w:r>
      <w:r w:rsidRPr="00606A00">
        <w:rPr>
          <w:sz w:val="24"/>
          <w:szCs w:val="24"/>
        </w:rPr>
        <w:tab/>
        <w:t>Questions</w:t>
      </w:r>
      <w:r w:rsidR="006A14E3">
        <w:rPr>
          <w:sz w:val="24"/>
          <w:szCs w:val="24"/>
        </w:rPr>
        <w:t xml:space="preserve"> will be provide</w:t>
      </w:r>
      <w:r w:rsidR="0054425A">
        <w:rPr>
          <w:sz w:val="24"/>
          <w:szCs w:val="24"/>
        </w:rPr>
        <w:t>d</w:t>
      </w:r>
      <w:r w:rsidR="006A14E3">
        <w:rPr>
          <w:sz w:val="24"/>
          <w:szCs w:val="24"/>
        </w:rPr>
        <w:t xml:space="preserve"> in both soft and </w:t>
      </w:r>
      <w:r w:rsidRPr="00606A00">
        <w:rPr>
          <w:sz w:val="24"/>
          <w:szCs w:val="24"/>
        </w:rPr>
        <w:t>hard copy form</w:t>
      </w:r>
      <w:r w:rsidR="006A14E3">
        <w:rPr>
          <w:sz w:val="24"/>
          <w:szCs w:val="24"/>
        </w:rPr>
        <w:t xml:space="preserve"> </w:t>
      </w:r>
      <w:r w:rsidRPr="00606A00">
        <w:rPr>
          <w:sz w:val="24"/>
          <w:szCs w:val="24"/>
        </w:rPr>
        <w:t>will be provided at 8:</w:t>
      </w:r>
      <w:r w:rsidR="0054425A">
        <w:rPr>
          <w:sz w:val="24"/>
          <w:szCs w:val="24"/>
        </w:rPr>
        <w:t>0</w:t>
      </w:r>
      <w:r w:rsidRPr="00606A00">
        <w:rPr>
          <w:sz w:val="24"/>
          <w:szCs w:val="24"/>
        </w:rPr>
        <w:t>0 AM on day one and two of the preliminary exam</w:t>
      </w:r>
      <w:r w:rsidR="006F552D">
        <w:rPr>
          <w:sz w:val="24"/>
          <w:szCs w:val="24"/>
        </w:rPr>
        <w:t>ination</w:t>
      </w:r>
      <w:r w:rsidRPr="00606A00">
        <w:rPr>
          <w:sz w:val="24"/>
          <w:szCs w:val="24"/>
        </w:rPr>
        <w:t>.</w:t>
      </w:r>
    </w:p>
    <w:p w14:paraId="7C7A8304" w14:textId="77777777" w:rsidR="009161A3" w:rsidRDefault="00863403" w:rsidP="00863403">
      <w:pPr>
        <w:ind w:left="720" w:hanging="720"/>
        <w:rPr>
          <w:sz w:val="24"/>
        </w:rPr>
      </w:pPr>
      <w:r>
        <w:rPr>
          <w:sz w:val="24"/>
          <w:szCs w:val="24"/>
        </w:rPr>
        <w:br w:type="page"/>
      </w:r>
    </w:p>
    <w:p w14:paraId="0301305C" w14:textId="77777777" w:rsidR="009161A3" w:rsidRDefault="009161A3">
      <w:pPr>
        <w:pStyle w:val="Heading1"/>
      </w:pPr>
      <w:r>
        <w:lastRenderedPageBreak/>
        <w:t>Preliminary Examination</w:t>
      </w:r>
    </w:p>
    <w:p w14:paraId="5FA8EF4B" w14:textId="67947E2B" w:rsidR="009161A3" w:rsidRDefault="003068B7">
      <w:pPr>
        <w:jc w:val="right"/>
        <w:rPr>
          <w:bCs/>
          <w:sz w:val="24"/>
        </w:rPr>
      </w:pPr>
      <w:r>
        <w:rPr>
          <w:bCs/>
          <w:sz w:val="24"/>
        </w:rPr>
        <w:t>STUDENT NAME</w:t>
      </w:r>
    </w:p>
    <w:p w14:paraId="6EF10117" w14:textId="241CA98A" w:rsidR="009161A3" w:rsidRDefault="003068B7">
      <w:pPr>
        <w:jc w:val="right"/>
        <w:rPr>
          <w:bCs/>
          <w:sz w:val="24"/>
        </w:rPr>
      </w:pPr>
      <w:r>
        <w:rPr>
          <w:bCs/>
          <w:sz w:val="24"/>
        </w:rPr>
        <w:t>DATE</w:t>
      </w:r>
    </w:p>
    <w:p w14:paraId="241C0AE1" w14:textId="77777777" w:rsidR="009161A3" w:rsidRDefault="009161A3">
      <w:pPr>
        <w:pStyle w:val="BlockText"/>
        <w:ind w:left="0"/>
        <w:rPr>
          <w:rFonts w:ascii="Times New Roman" w:hAnsi="Times New Roman" w:cs="Times New Roman"/>
          <w:b/>
          <w:bCs/>
          <w:u w:val="single"/>
        </w:rPr>
      </w:pPr>
      <w:r>
        <w:rPr>
          <w:rFonts w:ascii="Times New Roman" w:hAnsi="Times New Roman" w:cs="Times New Roman"/>
          <w:b/>
          <w:bCs/>
          <w:u w:val="single"/>
        </w:rPr>
        <w:t>Day One</w:t>
      </w:r>
    </w:p>
    <w:p w14:paraId="62DA28B6" w14:textId="77777777" w:rsidR="009161A3" w:rsidRDefault="009161A3">
      <w:pPr>
        <w:pStyle w:val="BlockText"/>
        <w:ind w:left="0"/>
        <w:rPr>
          <w:rFonts w:ascii="Times New Roman" w:hAnsi="Times New Roman" w:cs="Times New Roman"/>
          <w:u w:val="single"/>
        </w:rPr>
      </w:pPr>
    </w:p>
    <w:p w14:paraId="6658B930" w14:textId="77777777" w:rsidR="009161A3" w:rsidRDefault="009161A3">
      <w:pPr>
        <w:pStyle w:val="BlockText"/>
        <w:ind w:left="0"/>
        <w:rPr>
          <w:rFonts w:ascii="Times New Roman" w:hAnsi="Times New Roman" w:cs="Times New Roman"/>
          <w:b/>
          <w:bCs/>
          <w:u w:val="single"/>
        </w:rPr>
      </w:pPr>
      <w:r>
        <w:rPr>
          <w:rFonts w:ascii="Times New Roman" w:hAnsi="Times New Roman" w:cs="Times New Roman"/>
          <w:b/>
          <w:bCs/>
          <w:u w:val="single"/>
        </w:rPr>
        <w:t>General Technology Core Questions (two hours writing time)</w:t>
      </w:r>
    </w:p>
    <w:p w14:paraId="74C555EE" w14:textId="77777777" w:rsidR="009161A3" w:rsidRDefault="009161A3">
      <w:pPr>
        <w:pStyle w:val="BlockText"/>
        <w:ind w:left="0"/>
        <w:rPr>
          <w:rFonts w:ascii="Times New Roman" w:hAnsi="Times New Roman" w:cs="Times New Roman"/>
          <w:b/>
          <w:bCs/>
        </w:rPr>
      </w:pPr>
      <w:r>
        <w:rPr>
          <w:rFonts w:ascii="Times New Roman" w:hAnsi="Times New Roman" w:cs="Times New Roman"/>
          <w:b/>
          <w:bCs/>
        </w:rPr>
        <w:t>8:</w:t>
      </w:r>
      <w:r w:rsidR="00C44E5C">
        <w:rPr>
          <w:rFonts w:ascii="Times New Roman" w:hAnsi="Times New Roman" w:cs="Times New Roman"/>
          <w:b/>
          <w:bCs/>
        </w:rPr>
        <w:t>0</w:t>
      </w:r>
      <w:r>
        <w:rPr>
          <w:rFonts w:ascii="Times New Roman" w:hAnsi="Times New Roman" w:cs="Times New Roman"/>
          <w:b/>
          <w:bCs/>
        </w:rPr>
        <w:t>0-10:</w:t>
      </w:r>
      <w:r w:rsidR="00C44E5C">
        <w:rPr>
          <w:rFonts w:ascii="Times New Roman" w:hAnsi="Times New Roman" w:cs="Times New Roman"/>
          <w:b/>
          <w:bCs/>
        </w:rPr>
        <w:t>0</w:t>
      </w:r>
      <w:r>
        <w:rPr>
          <w:rFonts w:ascii="Times New Roman" w:hAnsi="Times New Roman" w:cs="Times New Roman"/>
          <w:b/>
          <w:bCs/>
        </w:rPr>
        <w:t>0 AM</w:t>
      </w:r>
    </w:p>
    <w:p w14:paraId="517E7017" w14:textId="77777777" w:rsidR="001526EE" w:rsidRDefault="001526EE">
      <w:pPr>
        <w:pStyle w:val="BlockText"/>
        <w:ind w:left="0"/>
        <w:rPr>
          <w:rFonts w:ascii="Times New Roman" w:hAnsi="Times New Roman" w:cs="Times New Roman"/>
          <w:b/>
          <w:bCs/>
        </w:rPr>
      </w:pPr>
    </w:p>
    <w:p w14:paraId="7A9EFA18" w14:textId="431D9F17" w:rsidR="009161A3" w:rsidRDefault="009161A3">
      <w:pPr>
        <w:pStyle w:val="BlockText"/>
        <w:ind w:left="0"/>
        <w:rPr>
          <w:rFonts w:ascii="Times New Roman" w:hAnsi="Times New Roman" w:cs="Times New Roman"/>
          <w:b/>
          <w:bCs/>
        </w:rPr>
      </w:pPr>
      <w:r>
        <w:rPr>
          <w:rFonts w:ascii="Times New Roman" w:hAnsi="Times New Roman" w:cs="Times New Roman"/>
          <w:b/>
          <w:bCs/>
        </w:rPr>
        <w:t>Question 1:</w:t>
      </w:r>
    </w:p>
    <w:p w14:paraId="626CFC16" w14:textId="77777777" w:rsidR="003068B7" w:rsidRDefault="003068B7">
      <w:pPr>
        <w:pStyle w:val="BlockText"/>
        <w:ind w:left="0"/>
        <w:rPr>
          <w:rFonts w:ascii="Times New Roman" w:hAnsi="Times New Roman" w:cs="Times New Roman"/>
          <w:b/>
          <w:bCs/>
        </w:rPr>
      </w:pPr>
    </w:p>
    <w:p w14:paraId="3FED5F75" w14:textId="77777777" w:rsidR="001526EE" w:rsidRDefault="001526EE" w:rsidP="001526EE">
      <w:pPr>
        <w:pStyle w:val="BlockText"/>
        <w:ind w:left="0"/>
        <w:rPr>
          <w:rFonts w:ascii="Times New Roman" w:hAnsi="Times New Roman" w:cs="Times New Roman"/>
        </w:rPr>
      </w:pPr>
    </w:p>
    <w:p w14:paraId="538C022C" w14:textId="77777777" w:rsidR="003068B7" w:rsidRDefault="009161A3">
      <w:pPr>
        <w:pStyle w:val="BlockText"/>
        <w:ind w:left="0"/>
        <w:rPr>
          <w:rFonts w:ascii="Times New Roman" w:hAnsi="Times New Roman" w:cs="Times New Roman"/>
          <w:b/>
          <w:bCs/>
        </w:rPr>
      </w:pPr>
      <w:r>
        <w:rPr>
          <w:rFonts w:ascii="Times New Roman" w:hAnsi="Times New Roman" w:cs="Times New Roman"/>
          <w:b/>
          <w:bCs/>
        </w:rPr>
        <w:t>Question 2</w:t>
      </w:r>
      <w:r w:rsidR="00CF16C9">
        <w:rPr>
          <w:rFonts w:ascii="Times New Roman" w:hAnsi="Times New Roman" w:cs="Times New Roman"/>
          <w:b/>
          <w:bCs/>
        </w:rPr>
        <w:t>:</w:t>
      </w:r>
    </w:p>
    <w:p w14:paraId="77E06CDE" w14:textId="77777777" w:rsidR="003068B7" w:rsidRDefault="003068B7">
      <w:pPr>
        <w:pStyle w:val="BlockText"/>
        <w:ind w:left="0"/>
        <w:rPr>
          <w:rFonts w:ascii="Times New Roman" w:hAnsi="Times New Roman" w:cs="Times New Roman"/>
          <w:b/>
          <w:bCs/>
        </w:rPr>
      </w:pPr>
    </w:p>
    <w:p w14:paraId="51735251" w14:textId="77777777" w:rsidR="003068B7" w:rsidRDefault="003068B7" w:rsidP="003068B7">
      <w:pPr>
        <w:pStyle w:val="BlockText"/>
        <w:ind w:left="0"/>
        <w:rPr>
          <w:rFonts w:ascii="Times New Roman" w:hAnsi="Times New Roman" w:cs="Times New Roman"/>
          <w:b/>
          <w:bCs/>
        </w:rPr>
      </w:pPr>
      <w:r w:rsidRPr="00A50A1E">
        <w:rPr>
          <w:rFonts w:ascii="Times New Roman" w:hAnsi="Times New Roman" w:cs="Times New Roman"/>
          <w:b/>
          <w:bCs/>
        </w:rPr>
        <w:t xml:space="preserve">Question 3: </w:t>
      </w:r>
    </w:p>
    <w:p w14:paraId="1A8D9F46" w14:textId="7756A3E5" w:rsidR="00365CDF" w:rsidRDefault="00365CDF">
      <w:pPr>
        <w:pStyle w:val="BlockText"/>
        <w:ind w:left="0"/>
        <w:rPr>
          <w:rFonts w:ascii="Times New Roman" w:hAnsi="Times New Roman" w:cs="Times New Roman"/>
        </w:rPr>
      </w:pPr>
    </w:p>
    <w:p w14:paraId="561FA212" w14:textId="77777777" w:rsidR="00C44E5C" w:rsidRDefault="00C44E5C">
      <w:pPr>
        <w:pStyle w:val="BlockText"/>
        <w:ind w:left="0"/>
        <w:rPr>
          <w:rFonts w:ascii="Times New Roman" w:hAnsi="Times New Roman" w:cs="Times New Roman"/>
        </w:rPr>
      </w:pPr>
    </w:p>
    <w:p w14:paraId="16997ECF" w14:textId="77777777" w:rsidR="00B4203B" w:rsidRDefault="00B4203B" w:rsidP="00B4203B">
      <w:pPr>
        <w:pStyle w:val="BlockText"/>
        <w:ind w:left="0"/>
        <w:rPr>
          <w:rFonts w:ascii="Times New Roman" w:hAnsi="Times New Roman" w:cs="Times New Roman"/>
          <w:b/>
          <w:bCs/>
          <w:u w:val="single"/>
        </w:rPr>
      </w:pPr>
      <w:r>
        <w:rPr>
          <w:rFonts w:ascii="Times New Roman" w:hAnsi="Times New Roman" w:cs="Times New Roman"/>
          <w:b/>
          <w:bCs/>
          <w:u w:val="single"/>
        </w:rPr>
        <w:t>Day One</w:t>
      </w:r>
    </w:p>
    <w:p w14:paraId="19A27EC1" w14:textId="77777777" w:rsidR="009161A3" w:rsidRDefault="009161A3">
      <w:pPr>
        <w:pStyle w:val="BlockText"/>
        <w:ind w:left="0"/>
        <w:rPr>
          <w:rFonts w:ascii="Times New Roman" w:hAnsi="Times New Roman" w:cs="Times New Roman"/>
        </w:rPr>
      </w:pPr>
    </w:p>
    <w:p w14:paraId="09E56465" w14:textId="77777777" w:rsidR="009161A3" w:rsidRDefault="009161A3">
      <w:pPr>
        <w:pStyle w:val="BlockText"/>
        <w:ind w:left="0"/>
        <w:rPr>
          <w:rFonts w:ascii="Times New Roman" w:hAnsi="Times New Roman" w:cs="Times New Roman"/>
          <w:b/>
          <w:bCs/>
        </w:rPr>
      </w:pPr>
      <w:r>
        <w:rPr>
          <w:rFonts w:ascii="Times New Roman" w:hAnsi="Times New Roman" w:cs="Times New Roman"/>
          <w:b/>
          <w:bCs/>
          <w:u w:val="single"/>
        </w:rPr>
        <w:t>Research Core Question</w:t>
      </w:r>
      <w:r w:rsidR="00C44E5C">
        <w:rPr>
          <w:rFonts w:ascii="Times New Roman" w:hAnsi="Times New Roman" w:cs="Times New Roman"/>
          <w:b/>
          <w:bCs/>
          <w:u w:val="single"/>
        </w:rPr>
        <w:t>s</w:t>
      </w:r>
      <w:r>
        <w:rPr>
          <w:rFonts w:ascii="Times New Roman" w:hAnsi="Times New Roman" w:cs="Times New Roman"/>
          <w:b/>
          <w:bCs/>
          <w:u w:val="single"/>
        </w:rPr>
        <w:t xml:space="preserve"> </w:t>
      </w:r>
      <w:r>
        <w:rPr>
          <w:rFonts w:ascii="Times New Roman" w:hAnsi="Times New Roman" w:cs="Times New Roman"/>
          <w:b/>
          <w:bCs/>
        </w:rPr>
        <w:t>(4 hours writing time)</w:t>
      </w:r>
    </w:p>
    <w:p w14:paraId="40492599" w14:textId="77777777" w:rsidR="009161A3" w:rsidRDefault="009161A3">
      <w:pPr>
        <w:pStyle w:val="BlockText"/>
        <w:ind w:left="0"/>
        <w:rPr>
          <w:rFonts w:ascii="Times New Roman" w:hAnsi="Times New Roman" w:cs="Times New Roman"/>
          <w:b/>
          <w:bCs/>
        </w:rPr>
      </w:pPr>
      <w:r>
        <w:rPr>
          <w:rFonts w:ascii="Times New Roman" w:hAnsi="Times New Roman" w:cs="Times New Roman"/>
          <w:b/>
          <w:bCs/>
        </w:rPr>
        <w:t>10:</w:t>
      </w:r>
      <w:r w:rsidR="00C44E5C">
        <w:rPr>
          <w:rFonts w:ascii="Times New Roman" w:hAnsi="Times New Roman" w:cs="Times New Roman"/>
          <w:b/>
          <w:bCs/>
        </w:rPr>
        <w:t>1</w:t>
      </w:r>
      <w:r>
        <w:rPr>
          <w:rFonts w:ascii="Times New Roman" w:hAnsi="Times New Roman" w:cs="Times New Roman"/>
          <w:b/>
          <w:bCs/>
        </w:rPr>
        <w:t>5-11:45 AM; and 1:</w:t>
      </w:r>
      <w:r w:rsidR="00C44E5C">
        <w:rPr>
          <w:rFonts w:ascii="Times New Roman" w:hAnsi="Times New Roman" w:cs="Times New Roman"/>
          <w:b/>
          <w:bCs/>
        </w:rPr>
        <w:t>00</w:t>
      </w:r>
      <w:r>
        <w:rPr>
          <w:rFonts w:ascii="Times New Roman" w:hAnsi="Times New Roman" w:cs="Times New Roman"/>
          <w:b/>
          <w:bCs/>
        </w:rPr>
        <w:t>-2:</w:t>
      </w:r>
      <w:r w:rsidR="00C44E5C">
        <w:rPr>
          <w:rFonts w:ascii="Times New Roman" w:hAnsi="Times New Roman" w:cs="Times New Roman"/>
          <w:b/>
          <w:bCs/>
        </w:rPr>
        <w:t>30</w:t>
      </w:r>
      <w:r>
        <w:rPr>
          <w:rFonts w:ascii="Times New Roman" w:hAnsi="Times New Roman" w:cs="Times New Roman"/>
          <w:b/>
          <w:bCs/>
        </w:rPr>
        <w:t xml:space="preserve">; and </w:t>
      </w:r>
      <w:r w:rsidR="008A609C">
        <w:rPr>
          <w:rFonts w:ascii="Times New Roman" w:hAnsi="Times New Roman" w:cs="Times New Roman"/>
          <w:b/>
          <w:bCs/>
        </w:rPr>
        <w:t>2:45</w:t>
      </w:r>
      <w:r>
        <w:rPr>
          <w:rFonts w:ascii="Times New Roman" w:hAnsi="Times New Roman" w:cs="Times New Roman"/>
          <w:b/>
          <w:bCs/>
        </w:rPr>
        <w:t>-</w:t>
      </w:r>
      <w:r w:rsidR="008A609C">
        <w:rPr>
          <w:rFonts w:ascii="Times New Roman" w:hAnsi="Times New Roman" w:cs="Times New Roman"/>
          <w:b/>
          <w:bCs/>
        </w:rPr>
        <w:t>3:45</w:t>
      </w:r>
      <w:r>
        <w:rPr>
          <w:rFonts w:ascii="Times New Roman" w:hAnsi="Times New Roman" w:cs="Times New Roman"/>
          <w:b/>
          <w:bCs/>
        </w:rPr>
        <w:t xml:space="preserve"> PM</w:t>
      </w:r>
    </w:p>
    <w:p w14:paraId="51342D2E" w14:textId="77777777" w:rsidR="00C44E5C" w:rsidRDefault="00C44E5C">
      <w:pPr>
        <w:pStyle w:val="BlockText"/>
        <w:ind w:left="0"/>
        <w:rPr>
          <w:rFonts w:ascii="Times New Roman" w:hAnsi="Times New Roman" w:cs="Times New Roman"/>
        </w:rPr>
      </w:pPr>
    </w:p>
    <w:p w14:paraId="6FEBA185" w14:textId="77777777" w:rsidR="00365CDF" w:rsidRDefault="00365CDF" w:rsidP="00365CDF">
      <w:pPr>
        <w:pStyle w:val="BlockText"/>
        <w:ind w:left="0"/>
        <w:rPr>
          <w:rFonts w:ascii="Times New Roman" w:hAnsi="Times New Roman" w:cs="Times New Roman"/>
          <w:b/>
          <w:bCs/>
        </w:rPr>
      </w:pPr>
      <w:r>
        <w:rPr>
          <w:rFonts w:ascii="Times New Roman" w:hAnsi="Times New Roman" w:cs="Times New Roman"/>
          <w:b/>
          <w:bCs/>
        </w:rPr>
        <w:t>Question 1:</w:t>
      </w:r>
    </w:p>
    <w:p w14:paraId="3DA04D06" w14:textId="77777777" w:rsidR="00365CDF" w:rsidRDefault="00365CDF" w:rsidP="00365CDF">
      <w:pPr>
        <w:pStyle w:val="BlockText"/>
        <w:ind w:left="0"/>
        <w:rPr>
          <w:rFonts w:ascii="Times New Roman" w:hAnsi="Times New Roman" w:cs="Times New Roman"/>
        </w:rPr>
      </w:pPr>
    </w:p>
    <w:p w14:paraId="2772CFCD" w14:textId="77777777" w:rsidR="00365CDF" w:rsidRDefault="00365CDF" w:rsidP="00365CDF"/>
    <w:p w14:paraId="7A9ABAAB" w14:textId="77777777" w:rsidR="00365CDF" w:rsidRDefault="00365CDF" w:rsidP="00365CDF">
      <w:pPr>
        <w:pStyle w:val="BlockText"/>
        <w:ind w:left="0"/>
        <w:rPr>
          <w:rFonts w:ascii="Times New Roman" w:hAnsi="Times New Roman" w:cs="Times New Roman"/>
          <w:b/>
          <w:bCs/>
        </w:rPr>
      </w:pPr>
      <w:r>
        <w:rPr>
          <w:rFonts w:ascii="Times New Roman" w:hAnsi="Times New Roman" w:cs="Times New Roman"/>
          <w:b/>
          <w:bCs/>
        </w:rPr>
        <w:t>Question 2:</w:t>
      </w:r>
    </w:p>
    <w:p w14:paraId="1CF8321A" w14:textId="77777777" w:rsidR="00365CDF" w:rsidRDefault="00365CDF" w:rsidP="00365CDF">
      <w:pPr>
        <w:pStyle w:val="BlockText"/>
        <w:ind w:left="0"/>
        <w:rPr>
          <w:rFonts w:ascii="Times New Roman" w:hAnsi="Times New Roman" w:cs="Times New Roman"/>
        </w:rPr>
      </w:pPr>
    </w:p>
    <w:p w14:paraId="31F5195F" w14:textId="77777777" w:rsidR="00365CDF" w:rsidRDefault="00365CDF" w:rsidP="00365CDF"/>
    <w:p w14:paraId="22DB1EC4" w14:textId="77777777" w:rsidR="00365CDF" w:rsidRDefault="00365CDF" w:rsidP="00365CDF">
      <w:pPr>
        <w:pStyle w:val="BlockText"/>
        <w:ind w:left="0"/>
        <w:rPr>
          <w:rFonts w:ascii="Times New Roman" w:hAnsi="Times New Roman" w:cs="Times New Roman"/>
          <w:b/>
          <w:bCs/>
        </w:rPr>
      </w:pPr>
      <w:r w:rsidRPr="00A50A1E">
        <w:rPr>
          <w:rFonts w:ascii="Times New Roman" w:hAnsi="Times New Roman" w:cs="Times New Roman"/>
          <w:b/>
          <w:bCs/>
        </w:rPr>
        <w:t xml:space="preserve">Question 3: </w:t>
      </w:r>
    </w:p>
    <w:p w14:paraId="13C18CD9" w14:textId="37DA54DF" w:rsidR="00C44E5C" w:rsidRDefault="00365CDF" w:rsidP="00365CDF">
      <w:pPr>
        <w:pStyle w:val="BlockText"/>
        <w:ind w:left="0"/>
        <w:rPr>
          <w:rFonts w:ascii="Times New Roman" w:hAnsi="Times New Roman" w:cs="Times New Roman"/>
        </w:rPr>
      </w:pPr>
      <w:r w:rsidRPr="00A50A1E">
        <w:rPr>
          <w:rFonts w:ascii="Times New Roman" w:hAnsi="Times New Roman" w:cs="Times New Roman"/>
          <w:b/>
          <w:bCs/>
        </w:rPr>
        <w:br/>
      </w:r>
    </w:p>
    <w:p w14:paraId="034522B3" w14:textId="77777777" w:rsidR="00C44E5C" w:rsidRDefault="00C44E5C" w:rsidP="00C44E5C">
      <w:pPr>
        <w:pStyle w:val="BlockText"/>
        <w:ind w:left="0"/>
        <w:rPr>
          <w:rFonts w:ascii="Times New Roman" w:hAnsi="Times New Roman" w:cs="Times New Roman"/>
          <w:b/>
          <w:bCs/>
          <w:u w:val="single"/>
        </w:rPr>
      </w:pPr>
      <w:r>
        <w:rPr>
          <w:rFonts w:ascii="Times New Roman" w:hAnsi="Times New Roman" w:cs="Times New Roman"/>
          <w:b/>
          <w:bCs/>
          <w:u w:val="single"/>
        </w:rPr>
        <w:t xml:space="preserve">Day Two </w:t>
      </w:r>
    </w:p>
    <w:p w14:paraId="0E50EA8C" w14:textId="77777777" w:rsidR="00C44E5C" w:rsidRDefault="00C44E5C" w:rsidP="00C44E5C">
      <w:pPr>
        <w:pStyle w:val="BlockText"/>
        <w:ind w:left="0"/>
        <w:rPr>
          <w:rFonts w:ascii="Times New Roman" w:hAnsi="Times New Roman" w:cs="Times New Roman"/>
          <w:b/>
          <w:bCs/>
          <w:u w:val="single"/>
        </w:rPr>
      </w:pPr>
    </w:p>
    <w:p w14:paraId="5142B535" w14:textId="788A350A" w:rsidR="00C44E5C" w:rsidRDefault="003068B7" w:rsidP="00C44E5C">
      <w:pPr>
        <w:pStyle w:val="BlockText"/>
        <w:ind w:left="0"/>
        <w:rPr>
          <w:rFonts w:ascii="Times New Roman" w:hAnsi="Times New Roman" w:cs="Times New Roman"/>
          <w:b/>
          <w:bCs/>
        </w:rPr>
      </w:pPr>
      <w:r>
        <w:rPr>
          <w:rFonts w:ascii="Times New Roman" w:hAnsi="Times New Roman" w:cs="Times New Roman"/>
          <w:b/>
          <w:bCs/>
        </w:rPr>
        <w:t>Technical Specialization Questions</w:t>
      </w:r>
      <w:r w:rsidR="00C44E5C">
        <w:rPr>
          <w:rFonts w:ascii="Times New Roman" w:hAnsi="Times New Roman" w:cs="Times New Roman"/>
          <w:b/>
          <w:bCs/>
        </w:rPr>
        <w:t xml:space="preserve"> (6 hours writing time)</w:t>
      </w:r>
    </w:p>
    <w:p w14:paraId="072E9384" w14:textId="77777777" w:rsidR="008A609C" w:rsidRDefault="008A609C" w:rsidP="00C44E5C">
      <w:pPr>
        <w:pStyle w:val="BlockText"/>
        <w:ind w:left="0"/>
        <w:rPr>
          <w:rFonts w:ascii="Times New Roman" w:hAnsi="Times New Roman" w:cs="Times New Roman"/>
          <w:b/>
          <w:bCs/>
          <w:u w:val="single"/>
        </w:rPr>
      </w:pPr>
      <w:r>
        <w:rPr>
          <w:rFonts w:ascii="Times New Roman" w:hAnsi="Times New Roman" w:cs="Times New Roman"/>
          <w:b/>
          <w:bCs/>
        </w:rPr>
        <w:t>8:00-9:30 AM; 9:45-11:15 AM; and 12:30-2:00 PM; and 2:15-3:45 PM</w:t>
      </w:r>
    </w:p>
    <w:p w14:paraId="20DDD997" w14:textId="77777777" w:rsidR="00C44E5C" w:rsidRDefault="00C44E5C" w:rsidP="00365CDF">
      <w:pPr>
        <w:pStyle w:val="BlockText"/>
        <w:ind w:left="0"/>
        <w:rPr>
          <w:rFonts w:ascii="Times New Roman" w:hAnsi="Times New Roman" w:cs="Times New Roman"/>
        </w:rPr>
      </w:pPr>
    </w:p>
    <w:p w14:paraId="79F136E4" w14:textId="77777777" w:rsidR="004E7823" w:rsidRPr="003068B7" w:rsidRDefault="004E7823" w:rsidP="003068B7">
      <w:pPr>
        <w:pStyle w:val="BlockText"/>
        <w:ind w:left="0"/>
        <w:rPr>
          <w:rFonts w:ascii="Times New Roman" w:hAnsi="Times New Roman" w:cs="Times New Roman"/>
          <w:b/>
        </w:rPr>
      </w:pPr>
      <w:r w:rsidRPr="003068B7">
        <w:rPr>
          <w:rFonts w:ascii="Times New Roman" w:hAnsi="Times New Roman" w:cs="Times New Roman"/>
          <w:b/>
        </w:rPr>
        <w:t>Question 1:</w:t>
      </w:r>
    </w:p>
    <w:p w14:paraId="35D3BC25" w14:textId="77777777" w:rsidR="004E7823" w:rsidRDefault="004E7823" w:rsidP="004E7823"/>
    <w:p w14:paraId="023406D6" w14:textId="77777777" w:rsidR="004E7823" w:rsidRDefault="004E7823" w:rsidP="004E7823"/>
    <w:p w14:paraId="20F6EFC6" w14:textId="77777777" w:rsidR="004E7823" w:rsidRDefault="004E7823" w:rsidP="004E7823">
      <w:pPr>
        <w:pStyle w:val="BlockText"/>
        <w:ind w:left="0"/>
        <w:rPr>
          <w:rFonts w:ascii="Times New Roman" w:hAnsi="Times New Roman" w:cs="Times New Roman"/>
          <w:b/>
        </w:rPr>
      </w:pPr>
      <w:r w:rsidRPr="0058311C">
        <w:rPr>
          <w:rFonts w:ascii="Times New Roman" w:hAnsi="Times New Roman" w:cs="Times New Roman"/>
          <w:b/>
        </w:rPr>
        <w:t xml:space="preserve">Question </w:t>
      </w:r>
      <w:r>
        <w:rPr>
          <w:rFonts w:ascii="Times New Roman" w:hAnsi="Times New Roman" w:cs="Times New Roman"/>
          <w:b/>
        </w:rPr>
        <w:t>2</w:t>
      </w:r>
      <w:r w:rsidRPr="0058311C">
        <w:rPr>
          <w:rFonts w:ascii="Times New Roman" w:hAnsi="Times New Roman" w:cs="Times New Roman"/>
          <w:b/>
        </w:rPr>
        <w:t>:</w:t>
      </w:r>
    </w:p>
    <w:p w14:paraId="3C5942F8" w14:textId="77777777" w:rsidR="004E7823" w:rsidRPr="0058311C" w:rsidRDefault="004E7823" w:rsidP="004E7823">
      <w:pPr>
        <w:pStyle w:val="BlockText"/>
        <w:ind w:left="0"/>
        <w:rPr>
          <w:rFonts w:ascii="Times New Roman" w:hAnsi="Times New Roman" w:cs="Times New Roman"/>
          <w:b/>
        </w:rPr>
      </w:pPr>
    </w:p>
    <w:p w14:paraId="65BBBBCD" w14:textId="77777777" w:rsidR="004E7823" w:rsidRDefault="004E7823" w:rsidP="004E7823"/>
    <w:p w14:paraId="6E208462" w14:textId="77777777" w:rsidR="004E7823" w:rsidRDefault="004E7823" w:rsidP="004E7823">
      <w:pPr>
        <w:pStyle w:val="BlockText"/>
        <w:ind w:left="0"/>
        <w:rPr>
          <w:rFonts w:ascii="Times New Roman" w:hAnsi="Times New Roman" w:cs="Times New Roman"/>
          <w:b/>
          <w:bCs/>
        </w:rPr>
      </w:pPr>
      <w:r>
        <w:rPr>
          <w:rFonts w:ascii="Times New Roman" w:hAnsi="Times New Roman" w:cs="Times New Roman"/>
          <w:b/>
          <w:bCs/>
        </w:rPr>
        <w:t xml:space="preserve">Question 3: </w:t>
      </w:r>
    </w:p>
    <w:p w14:paraId="7083866E" w14:textId="77777777" w:rsidR="004E7823" w:rsidRDefault="004E7823" w:rsidP="004E7823">
      <w:pPr>
        <w:pStyle w:val="BlockText"/>
        <w:ind w:left="0"/>
        <w:rPr>
          <w:rFonts w:ascii="Times New Roman" w:hAnsi="Times New Roman" w:cs="Times New Roman"/>
        </w:rPr>
      </w:pPr>
    </w:p>
    <w:p w14:paraId="3E01FA6C" w14:textId="77777777" w:rsidR="004E7823" w:rsidRDefault="004E7823" w:rsidP="004E7823">
      <w:pPr>
        <w:pStyle w:val="BlockText"/>
        <w:ind w:left="0"/>
        <w:rPr>
          <w:rFonts w:ascii="Times New Roman" w:hAnsi="Times New Roman" w:cs="Times New Roman"/>
        </w:rPr>
      </w:pPr>
    </w:p>
    <w:p w14:paraId="6CF0D8E6" w14:textId="77777777" w:rsidR="004E7823" w:rsidRDefault="004E7823" w:rsidP="004E7823">
      <w:pPr>
        <w:pStyle w:val="BlockText"/>
        <w:ind w:left="0"/>
        <w:rPr>
          <w:rFonts w:ascii="Times New Roman" w:hAnsi="Times New Roman" w:cs="Times New Roman"/>
          <w:b/>
        </w:rPr>
      </w:pPr>
      <w:r>
        <w:rPr>
          <w:rFonts w:ascii="Times New Roman" w:hAnsi="Times New Roman" w:cs="Times New Roman"/>
          <w:b/>
        </w:rPr>
        <w:t>Question 4:</w:t>
      </w:r>
    </w:p>
    <w:p w14:paraId="6EBDE8C9" w14:textId="77777777" w:rsidR="004E7823" w:rsidRDefault="004E7823" w:rsidP="004E7823">
      <w:pPr>
        <w:pStyle w:val="BlockText"/>
        <w:ind w:left="0"/>
        <w:rPr>
          <w:rFonts w:ascii="Times New Roman" w:hAnsi="Times New Roman" w:cs="Times New Roman"/>
          <w:b/>
        </w:rPr>
      </w:pPr>
    </w:p>
    <w:p w14:paraId="41EF0B2F" w14:textId="77777777" w:rsidR="004E7823" w:rsidRPr="004E7823" w:rsidRDefault="004E7823" w:rsidP="004E7823">
      <w:pPr>
        <w:rPr>
          <w:sz w:val="24"/>
          <w:szCs w:val="24"/>
        </w:rPr>
      </w:pPr>
    </w:p>
    <w:sectPr w:rsidR="004E7823" w:rsidRPr="004E7823">
      <w:footerReference w:type="even" r:id="rId10"/>
      <w:footerReference w:type="default" r:id="rId11"/>
      <w:pgSz w:w="12240" w:h="15840" w:code="1"/>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6A47D" w14:textId="77777777" w:rsidR="00072ED4" w:rsidRDefault="00072ED4">
      <w:r>
        <w:separator/>
      </w:r>
    </w:p>
  </w:endnote>
  <w:endnote w:type="continuationSeparator" w:id="0">
    <w:p w14:paraId="1790249E" w14:textId="77777777" w:rsidR="00072ED4" w:rsidRDefault="00072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2E58C" w14:textId="77777777" w:rsidR="00F065F5" w:rsidRDefault="00F065F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369D0972" w14:textId="77777777" w:rsidR="00F065F5" w:rsidRDefault="00F065F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0DBF3" w14:textId="6DF68A4C" w:rsidR="00F065F5" w:rsidRDefault="00F065F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624C3">
      <w:rPr>
        <w:rStyle w:val="PageNumber"/>
        <w:noProof/>
      </w:rPr>
      <w:t>1</w:t>
    </w:r>
    <w:r>
      <w:rPr>
        <w:rStyle w:val="PageNumber"/>
      </w:rPr>
      <w:fldChar w:fldCharType="end"/>
    </w:r>
  </w:p>
  <w:p w14:paraId="4F22DA3C" w14:textId="77777777" w:rsidR="00F065F5" w:rsidRDefault="00F065F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51B3F" w14:textId="77777777" w:rsidR="00072ED4" w:rsidRDefault="00072ED4">
      <w:r>
        <w:separator/>
      </w:r>
    </w:p>
  </w:footnote>
  <w:footnote w:type="continuationSeparator" w:id="0">
    <w:p w14:paraId="171B5F98" w14:textId="77777777" w:rsidR="00072ED4" w:rsidRDefault="00072E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F52CE"/>
    <w:multiLevelType w:val="singleLevel"/>
    <w:tmpl w:val="EC46C1F2"/>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DAD45DA"/>
    <w:multiLevelType w:val="singleLevel"/>
    <w:tmpl w:val="EC46C1F2"/>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E4A6C58"/>
    <w:multiLevelType w:val="singleLevel"/>
    <w:tmpl w:val="EC46C1F2"/>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16277AF2"/>
    <w:multiLevelType w:val="singleLevel"/>
    <w:tmpl w:val="79483CCE"/>
    <w:lvl w:ilvl="0">
      <w:start w:val="1"/>
      <w:numFmt w:val="decimal"/>
      <w:lvlText w:val="%1."/>
      <w:lvlJc w:val="left"/>
      <w:pPr>
        <w:tabs>
          <w:tab w:val="num" w:pos="1080"/>
        </w:tabs>
        <w:ind w:left="1080" w:hanging="360"/>
      </w:pPr>
      <w:rPr>
        <w:rFonts w:hint="default"/>
      </w:rPr>
    </w:lvl>
  </w:abstractNum>
  <w:abstractNum w:abstractNumId="4" w15:restartNumberingAfterBreak="0">
    <w:nsid w:val="1811056A"/>
    <w:multiLevelType w:val="singleLevel"/>
    <w:tmpl w:val="EC46C1F2"/>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18BD47B1"/>
    <w:multiLevelType w:val="singleLevel"/>
    <w:tmpl w:val="EC46C1F2"/>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195B6C39"/>
    <w:multiLevelType w:val="singleLevel"/>
    <w:tmpl w:val="EC46C1F2"/>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31787CBD"/>
    <w:multiLevelType w:val="singleLevel"/>
    <w:tmpl w:val="79483CCE"/>
    <w:lvl w:ilvl="0">
      <w:start w:val="1"/>
      <w:numFmt w:val="decimal"/>
      <w:lvlText w:val="%1."/>
      <w:lvlJc w:val="left"/>
      <w:pPr>
        <w:tabs>
          <w:tab w:val="num" w:pos="1080"/>
        </w:tabs>
        <w:ind w:left="1080" w:hanging="360"/>
      </w:pPr>
      <w:rPr>
        <w:rFonts w:hint="default"/>
      </w:rPr>
    </w:lvl>
  </w:abstractNum>
  <w:abstractNum w:abstractNumId="8" w15:restartNumberingAfterBreak="0">
    <w:nsid w:val="3AF051AF"/>
    <w:multiLevelType w:val="hybridMultilevel"/>
    <w:tmpl w:val="DAC2F0B2"/>
    <w:lvl w:ilvl="0" w:tplc="0409000F">
      <w:start w:val="1"/>
      <w:numFmt w:val="decimal"/>
      <w:lvlText w:val="%1."/>
      <w:lvlJc w:val="left"/>
      <w:pPr>
        <w:ind w:left="723" w:hanging="360"/>
      </w:pPr>
    </w:lvl>
    <w:lvl w:ilvl="1" w:tplc="04090019" w:tentative="1">
      <w:start w:val="1"/>
      <w:numFmt w:val="lowerLetter"/>
      <w:lvlText w:val="%2."/>
      <w:lvlJc w:val="left"/>
      <w:pPr>
        <w:ind w:left="1443" w:hanging="360"/>
      </w:pPr>
    </w:lvl>
    <w:lvl w:ilvl="2" w:tplc="0409001B" w:tentative="1">
      <w:start w:val="1"/>
      <w:numFmt w:val="lowerRoman"/>
      <w:lvlText w:val="%3."/>
      <w:lvlJc w:val="right"/>
      <w:pPr>
        <w:ind w:left="2163" w:hanging="180"/>
      </w:pPr>
    </w:lvl>
    <w:lvl w:ilvl="3" w:tplc="0409000F" w:tentative="1">
      <w:start w:val="1"/>
      <w:numFmt w:val="decimal"/>
      <w:lvlText w:val="%4."/>
      <w:lvlJc w:val="left"/>
      <w:pPr>
        <w:ind w:left="2883" w:hanging="360"/>
      </w:pPr>
    </w:lvl>
    <w:lvl w:ilvl="4" w:tplc="04090019" w:tentative="1">
      <w:start w:val="1"/>
      <w:numFmt w:val="lowerLetter"/>
      <w:lvlText w:val="%5."/>
      <w:lvlJc w:val="left"/>
      <w:pPr>
        <w:ind w:left="3603" w:hanging="360"/>
      </w:pPr>
    </w:lvl>
    <w:lvl w:ilvl="5" w:tplc="0409001B" w:tentative="1">
      <w:start w:val="1"/>
      <w:numFmt w:val="lowerRoman"/>
      <w:lvlText w:val="%6."/>
      <w:lvlJc w:val="right"/>
      <w:pPr>
        <w:ind w:left="4323" w:hanging="180"/>
      </w:pPr>
    </w:lvl>
    <w:lvl w:ilvl="6" w:tplc="0409000F" w:tentative="1">
      <w:start w:val="1"/>
      <w:numFmt w:val="decimal"/>
      <w:lvlText w:val="%7."/>
      <w:lvlJc w:val="left"/>
      <w:pPr>
        <w:ind w:left="5043" w:hanging="360"/>
      </w:pPr>
    </w:lvl>
    <w:lvl w:ilvl="7" w:tplc="04090019" w:tentative="1">
      <w:start w:val="1"/>
      <w:numFmt w:val="lowerLetter"/>
      <w:lvlText w:val="%8."/>
      <w:lvlJc w:val="left"/>
      <w:pPr>
        <w:ind w:left="5763" w:hanging="360"/>
      </w:pPr>
    </w:lvl>
    <w:lvl w:ilvl="8" w:tplc="0409001B" w:tentative="1">
      <w:start w:val="1"/>
      <w:numFmt w:val="lowerRoman"/>
      <w:lvlText w:val="%9."/>
      <w:lvlJc w:val="right"/>
      <w:pPr>
        <w:ind w:left="6483" w:hanging="180"/>
      </w:pPr>
    </w:lvl>
  </w:abstractNum>
  <w:abstractNum w:abstractNumId="9" w15:restartNumberingAfterBreak="0">
    <w:nsid w:val="3F957FD9"/>
    <w:multiLevelType w:val="singleLevel"/>
    <w:tmpl w:val="EC46C1F2"/>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4EDE5996"/>
    <w:multiLevelType w:val="singleLevel"/>
    <w:tmpl w:val="1A3CBFDA"/>
    <w:lvl w:ilvl="0">
      <w:start w:val="1"/>
      <w:numFmt w:val="decimal"/>
      <w:lvlText w:val="%1."/>
      <w:lvlJc w:val="left"/>
      <w:pPr>
        <w:tabs>
          <w:tab w:val="num" w:pos="720"/>
        </w:tabs>
        <w:ind w:left="720" w:hanging="720"/>
      </w:pPr>
      <w:rPr>
        <w:rFonts w:hint="default"/>
      </w:rPr>
    </w:lvl>
  </w:abstractNum>
  <w:abstractNum w:abstractNumId="11" w15:restartNumberingAfterBreak="0">
    <w:nsid w:val="58696F63"/>
    <w:multiLevelType w:val="singleLevel"/>
    <w:tmpl w:val="EC46C1F2"/>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5EFF2966"/>
    <w:multiLevelType w:val="singleLevel"/>
    <w:tmpl w:val="BFA0E5AC"/>
    <w:lvl w:ilvl="0">
      <w:start w:val="1"/>
      <w:numFmt w:val="decimal"/>
      <w:lvlText w:val="%1."/>
      <w:lvlJc w:val="left"/>
      <w:pPr>
        <w:tabs>
          <w:tab w:val="num" w:pos="720"/>
        </w:tabs>
        <w:ind w:left="720" w:hanging="360"/>
      </w:pPr>
      <w:rPr>
        <w:rFonts w:hint="default"/>
      </w:rPr>
    </w:lvl>
  </w:abstractNum>
  <w:abstractNum w:abstractNumId="13" w15:restartNumberingAfterBreak="0">
    <w:nsid w:val="72F3231F"/>
    <w:multiLevelType w:val="singleLevel"/>
    <w:tmpl w:val="79483CCE"/>
    <w:lvl w:ilvl="0">
      <w:start w:val="1"/>
      <w:numFmt w:val="decimal"/>
      <w:lvlText w:val="%1."/>
      <w:lvlJc w:val="left"/>
      <w:pPr>
        <w:tabs>
          <w:tab w:val="num" w:pos="1080"/>
        </w:tabs>
        <w:ind w:left="1080" w:hanging="360"/>
      </w:pPr>
      <w:rPr>
        <w:rFonts w:hint="default"/>
      </w:rPr>
    </w:lvl>
  </w:abstractNum>
  <w:abstractNum w:abstractNumId="14" w15:restartNumberingAfterBreak="0">
    <w:nsid w:val="78702F37"/>
    <w:multiLevelType w:val="singleLevel"/>
    <w:tmpl w:val="EC46C1F2"/>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7B6E058F"/>
    <w:multiLevelType w:val="hybridMultilevel"/>
    <w:tmpl w:val="B8F62F5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7B751227"/>
    <w:multiLevelType w:val="singleLevel"/>
    <w:tmpl w:val="0F3CF0F6"/>
    <w:lvl w:ilvl="0">
      <w:start w:val="1"/>
      <w:numFmt w:val="upperLetter"/>
      <w:lvlText w:val="%1."/>
      <w:lvlJc w:val="left"/>
      <w:pPr>
        <w:tabs>
          <w:tab w:val="num" w:pos="1080"/>
        </w:tabs>
        <w:ind w:left="1080" w:hanging="360"/>
      </w:pPr>
      <w:rPr>
        <w:rFonts w:hint="default"/>
      </w:rPr>
    </w:lvl>
  </w:abstractNum>
  <w:abstractNum w:abstractNumId="17" w15:restartNumberingAfterBreak="0">
    <w:nsid w:val="7BA25365"/>
    <w:multiLevelType w:val="singleLevel"/>
    <w:tmpl w:val="EC46C1F2"/>
    <w:lvl w:ilvl="0">
      <w:start w:val="1"/>
      <w:numFmt w:val="bullet"/>
      <w:lvlText w:val=""/>
      <w:lvlJc w:val="left"/>
      <w:pPr>
        <w:tabs>
          <w:tab w:val="num" w:pos="360"/>
        </w:tabs>
        <w:ind w:left="360" w:hanging="360"/>
      </w:pPr>
      <w:rPr>
        <w:rFonts w:ascii="Wingdings" w:hAnsi="Wingdings" w:hint="default"/>
      </w:rPr>
    </w:lvl>
  </w:abstractNum>
  <w:num w:numId="1" w16cid:durableId="1572084587">
    <w:abstractNumId w:val="10"/>
  </w:num>
  <w:num w:numId="2" w16cid:durableId="849834105">
    <w:abstractNumId w:val="7"/>
  </w:num>
  <w:num w:numId="3" w16cid:durableId="213467787">
    <w:abstractNumId w:val="5"/>
  </w:num>
  <w:num w:numId="4" w16cid:durableId="1384862592">
    <w:abstractNumId w:val="6"/>
  </w:num>
  <w:num w:numId="5" w16cid:durableId="1331759870">
    <w:abstractNumId w:val="4"/>
  </w:num>
  <w:num w:numId="6" w16cid:durableId="114057217">
    <w:abstractNumId w:val="11"/>
  </w:num>
  <w:num w:numId="7" w16cid:durableId="1201406484">
    <w:abstractNumId w:val="0"/>
  </w:num>
  <w:num w:numId="8" w16cid:durableId="685794861">
    <w:abstractNumId w:val="17"/>
  </w:num>
  <w:num w:numId="9" w16cid:durableId="900485813">
    <w:abstractNumId w:val="1"/>
  </w:num>
  <w:num w:numId="10" w16cid:durableId="696465793">
    <w:abstractNumId w:val="2"/>
  </w:num>
  <w:num w:numId="11" w16cid:durableId="1058165709">
    <w:abstractNumId w:val="9"/>
  </w:num>
  <w:num w:numId="12" w16cid:durableId="1148207941">
    <w:abstractNumId w:val="14"/>
  </w:num>
  <w:num w:numId="13" w16cid:durableId="1491092094">
    <w:abstractNumId w:val="13"/>
  </w:num>
  <w:num w:numId="14" w16cid:durableId="863589274">
    <w:abstractNumId w:val="3"/>
  </w:num>
  <w:num w:numId="15" w16cid:durableId="942106596">
    <w:abstractNumId w:val="16"/>
  </w:num>
  <w:num w:numId="16" w16cid:durableId="1789622219">
    <w:abstractNumId w:val="12"/>
  </w:num>
  <w:num w:numId="17" w16cid:durableId="250894920">
    <w:abstractNumId w:val="15"/>
  </w:num>
  <w:num w:numId="18" w16cid:durableId="156305366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A00"/>
    <w:rsid w:val="00072ED4"/>
    <w:rsid w:val="00141FCC"/>
    <w:rsid w:val="001526EE"/>
    <w:rsid w:val="001B1225"/>
    <w:rsid w:val="00300527"/>
    <w:rsid w:val="003068B7"/>
    <w:rsid w:val="00330D2F"/>
    <w:rsid w:val="00365CDF"/>
    <w:rsid w:val="00390CD0"/>
    <w:rsid w:val="003B1430"/>
    <w:rsid w:val="003D13AD"/>
    <w:rsid w:val="00477A5B"/>
    <w:rsid w:val="004A2F57"/>
    <w:rsid w:val="004E7823"/>
    <w:rsid w:val="0054425A"/>
    <w:rsid w:val="0058311C"/>
    <w:rsid w:val="00606A00"/>
    <w:rsid w:val="00627214"/>
    <w:rsid w:val="006A14E3"/>
    <w:rsid w:val="006E3CC8"/>
    <w:rsid w:val="006F552D"/>
    <w:rsid w:val="007624C3"/>
    <w:rsid w:val="007C2D3F"/>
    <w:rsid w:val="00863403"/>
    <w:rsid w:val="008A609C"/>
    <w:rsid w:val="008B0CA2"/>
    <w:rsid w:val="009161A3"/>
    <w:rsid w:val="009967FE"/>
    <w:rsid w:val="009C3117"/>
    <w:rsid w:val="00A50A1E"/>
    <w:rsid w:val="00B3199F"/>
    <w:rsid w:val="00B4203B"/>
    <w:rsid w:val="00C44E5C"/>
    <w:rsid w:val="00C5295D"/>
    <w:rsid w:val="00CC6326"/>
    <w:rsid w:val="00CF16C9"/>
    <w:rsid w:val="00D523AA"/>
    <w:rsid w:val="00E567D2"/>
    <w:rsid w:val="00F065F5"/>
    <w:rsid w:val="00F91B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BC48A6"/>
  <w15:chartTrackingRefBased/>
  <w15:docId w15:val="{5E89357E-89F7-462C-BC7F-FE8D5D313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jc w:val="right"/>
      <w:outlineLvl w:val="0"/>
    </w:pPr>
    <w:rPr>
      <w:bCs/>
      <w:sz w:val="24"/>
    </w:rPr>
  </w:style>
  <w:style w:type="paragraph" w:styleId="Heading2">
    <w:name w:val="heading 2"/>
    <w:basedOn w:val="Normal"/>
    <w:next w:val="Normal"/>
    <w:qFormat/>
    <w:pPr>
      <w:keepNext/>
      <w:outlineLvl w:val="1"/>
    </w:pPr>
    <w:rPr>
      <w:bCs/>
      <w:sz w:val="28"/>
    </w:rPr>
  </w:style>
  <w:style w:type="paragraph" w:styleId="Heading3">
    <w:name w:val="heading 3"/>
    <w:basedOn w:val="Normal"/>
    <w:next w:val="Normal"/>
    <w:qFormat/>
    <w:pPr>
      <w:keepNext/>
      <w:outlineLvl w:val="2"/>
    </w:pPr>
    <w:rPr>
      <w:b/>
      <w:sz w:val="28"/>
      <w:u w:val="single"/>
    </w:rPr>
  </w:style>
  <w:style w:type="paragraph" w:styleId="Heading4">
    <w:name w:val="heading 4"/>
    <w:basedOn w:val="Normal"/>
    <w:next w:val="Normal"/>
    <w:qFormat/>
    <w:pPr>
      <w:keepNext/>
      <w:ind w:firstLine="360"/>
      <w:outlineLvl w:val="3"/>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jc w:val="center"/>
    </w:pPr>
    <w:rPr>
      <w:b/>
      <w:bCs/>
      <w:sz w:val="28"/>
    </w:rPr>
  </w:style>
  <w:style w:type="paragraph" w:styleId="BodyTextIndent">
    <w:name w:val="Body Text Indent"/>
    <w:basedOn w:val="Normal"/>
    <w:pPr>
      <w:ind w:left="360"/>
    </w:pPr>
    <w:rPr>
      <w:sz w:val="24"/>
    </w:rPr>
  </w:style>
  <w:style w:type="paragraph" w:styleId="BodyTextIndent2">
    <w:name w:val="Body Text Indent 2"/>
    <w:basedOn w:val="Normal"/>
    <w:pPr>
      <w:ind w:firstLine="360"/>
    </w:pPr>
    <w:rPr>
      <w:sz w:val="24"/>
    </w:rPr>
  </w:style>
  <w:style w:type="paragraph" w:styleId="BlockText">
    <w:name w:val="Block Text"/>
    <w:basedOn w:val="Normal"/>
    <w:pPr>
      <w:tabs>
        <w:tab w:val="num" w:pos="400"/>
      </w:tabs>
      <w:ind w:left="403" w:right="288" w:hanging="3"/>
    </w:pPr>
    <w:rPr>
      <w:rFonts w:ascii="Arial" w:hAnsi="Arial" w:cs="Arial"/>
      <w:sz w:val="24"/>
    </w:rPr>
  </w:style>
  <w:style w:type="character" w:customStyle="1" w:styleId="EmailStyle21">
    <w:name w:val="EmailStyle21"/>
    <w:semiHidden/>
    <w:rsid w:val="00606A00"/>
    <w:rPr>
      <w:rFonts w:ascii="Arial" w:hAnsi="Arial" w:cs="Arial"/>
      <w:color w:val="00008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170B0C437D51459E63C9A2D17C1C20" ma:contentTypeVersion="15" ma:contentTypeDescription="Create a new document." ma:contentTypeScope="" ma:versionID="9f291302fefd0c01c7cc06f7bac14f81">
  <xsd:schema xmlns:xsd="http://www.w3.org/2001/XMLSchema" xmlns:xs="http://www.w3.org/2001/XMLSchema" xmlns:p="http://schemas.microsoft.com/office/2006/metadata/properties" xmlns:ns1="http://schemas.microsoft.com/sharepoint/v3" xmlns:ns3="add9bf92-318a-48ed-88ce-39cdd65fed95" xmlns:ns4="d355d50a-fec6-4331-be69-9ed77199b356" targetNamespace="http://schemas.microsoft.com/office/2006/metadata/properties" ma:root="true" ma:fieldsID="9240f9af2911bd24204bb259b1d819eb" ns1:_="" ns3:_="" ns4:_="">
    <xsd:import namespace="http://schemas.microsoft.com/sharepoint/v3"/>
    <xsd:import namespace="add9bf92-318a-48ed-88ce-39cdd65fed95"/>
    <xsd:import namespace="d355d50a-fec6-4331-be69-9ed77199b35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EventHashCode" minOccurs="0"/>
                <xsd:element ref="ns3:MediaServiceGenerationTime" minOccurs="0"/>
                <xsd:element ref="ns1:_ip_UnifiedCompliancePolicyProperties" minOccurs="0"/>
                <xsd:element ref="ns1:_ip_UnifiedCompliancePolicyUIAc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d9bf92-318a-48ed-88ce-39cdd65fed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55d50a-fec6-4331-be69-9ed77199b35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A90DCD-0525-4CFC-A70C-D0E6A62E4A17}">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348C0C70-80DC-4C6B-A4F8-6995A648A12C}">
  <ds:schemaRefs>
    <ds:schemaRef ds:uri="http://schemas.microsoft.com/sharepoint/v3/contenttype/forms"/>
  </ds:schemaRefs>
</ds:datastoreItem>
</file>

<file path=customXml/itemProps3.xml><?xml version="1.0" encoding="utf-8"?>
<ds:datastoreItem xmlns:ds="http://schemas.openxmlformats.org/officeDocument/2006/customXml" ds:itemID="{AF3D43B1-AE85-4F6A-AF9F-A83DF3B03C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d9bf92-318a-48ed-88ce-39cdd65fed95"/>
    <ds:schemaRef ds:uri="d355d50a-fec6-4331-be69-9ed77199b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502</Words>
  <Characters>2862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MEMORANDUM</vt:lpstr>
    </vt:vector>
  </TitlesOfParts>
  <Company> </Company>
  <LinksUpToDate>false</LinksUpToDate>
  <CharactersWithSpaces>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subject/>
  <dc:creator>BOB OHRENBERG</dc:creator>
  <cp:keywords/>
  <cp:lastModifiedBy>M. Affan Badar</cp:lastModifiedBy>
  <cp:revision>3</cp:revision>
  <cp:lastPrinted>2002-06-04T15:52:00Z</cp:lastPrinted>
  <dcterms:created xsi:type="dcterms:W3CDTF">2020-08-10T18:12:00Z</dcterms:created>
  <dcterms:modified xsi:type="dcterms:W3CDTF">2022-09-07T15:52:00Z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0x010100EE170B0C437D51459E63C9A2D17C1C20</vt:lpwstr>
  </property>
</Properties>
</file>